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05FEC8A7" w:rsidR="00200441" w:rsidRPr="00200441" w:rsidRDefault="00DE1774" w:rsidP="00200441">
      <w:pPr>
        <w:pStyle w:val="Heading1"/>
      </w:pPr>
      <w:r>
        <w:t xml:space="preserve">Application to the Office of Rail and Road for a </w:t>
      </w:r>
      <w:r w:rsidR="00C85037">
        <w:t>depot</w:t>
      </w:r>
      <w:r>
        <w:t xml:space="preserve"> access contract, or amendment to a </w:t>
      </w:r>
      <w:r w:rsidR="00C85037">
        <w:t>depot</w:t>
      </w:r>
      <w:r>
        <w:t xml:space="preserve"> access contract under Section 17 or 22A of </w:t>
      </w:r>
      <w:r w:rsidR="001069F1">
        <w:t>t</w:t>
      </w:r>
      <w:r>
        <w:t>he Railways Act 1993</w:t>
      </w:r>
    </w:p>
    <w:p w14:paraId="317D9D90" w14:textId="77777777" w:rsidR="00DE1774" w:rsidRPr="00DE1774" w:rsidRDefault="00DE1774" w:rsidP="00DE1774">
      <w:pPr>
        <w:pStyle w:val="BodyText"/>
        <w:jc w:val="both"/>
        <w:rPr>
          <w:rFonts w:cs="Arial"/>
          <w:color w:val="000000"/>
        </w:rPr>
      </w:pPr>
      <w:r w:rsidRPr="00DE1774">
        <w:rPr>
          <w:rFonts w:cs="Arial"/>
          <w:color w:val="000000"/>
        </w:rPr>
        <w:t>This form should be used to apply to the Office of Rail and Road (ORR) for:</w:t>
      </w:r>
    </w:p>
    <w:p w14:paraId="3B12774D" w14:textId="7AEA2CCF" w:rsidR="00DE1774" w:rsidRPr="00DE1774" w:rsidRDefault="00DE1774" w:rsidP="00DE1774">
      <w:pPr>
        <w:pStyle w:val="BodyText"/>
        <w:numPr>
          <w:ilvl w:val="0"/>
          <w:numId w:val="3"/>
        </w:numPr>
        <w:jc w:val="both"/>
        <w:rPr>
          <w:rFonts w:cs="Arial"/>
          <w:color w:val="000000"/>
        </w:rPr>
      </w:pPr>
      <w:r w:rsidRPr="00DE1774">
        <w:rPr>
          <w:rFonts w:cs="Arial"/>
          <w:color w:val="000000"/>
        </w:rPr>
        <w:t xml:space="preserve">directions under section 17 of the Railways Act 1993 (the Act) for a new </w:t>
      </w:r>
      <w:r w:rsidR="00C85037">
        <w:rPr>
          <w:rFonts w:cs="Arial"/>
          <w:color w:val="000000"/>
        </w:rPr>
        <w:t xml:space="preserve">depot </w:t>
      </w:r>
      <w:r w:rsidRPr="00DE1774">
        <w:rPr>
          <w:rFonts w:cs="Arial"/>
          <w:color w:val="000000"/>
        </w:rPr>
        <w:t>access contract. Section 17 allows those seeking the right to use a railway facility to apply to ORR direct access if they have failed (for whatever reason) to reach agreement with the facility owner; or</w:t>
      </w:r>
    </w:p>
    <w:p w14:paraId="5EF1B946" w14:textId="3760CDC1" w:rsidR="00DE1774" w:rsidRPr="00DE1774" w:rsidRDefault="00DE1774" w:rsidP="00DE1774">
      <w:pPr>
        <w:pStyle w:val="BodyText"/>
        <w:numPr>
          <w:ilvl w:val="0"/>
          <w:numId w:val="3"/>
        </w:numPr>
        <w:jc w:val="both"/>
        <w:rPr>
          <w:rFonts w:cs="Arial"/>
          <w:color w:val="000000"/>
        </w:rPr>
      </w:pPr>
      <w:r w:rsidRPr="00DE1774">
        <w:t xml:space="preserve">directions under section 22A of the Railways Act 1993 for an amendment to an existing </w:t>
      </w:r>
      <w:r w:rsidR="00C85037">
        <w:t>depot</w:t>
      </w:r>
      <w:r w:rsidRPr="00DE1774">
        <w:t xml:space="preserve"> access contract. Section 22A allows anyone seeking an amendment to an existing </w:t>
      </w:r>
      <w:r w:rsidR="00C85037">
        <w:t>depot</w:t>
      </w:r>
      <w:r w:rsidRPr="00DE1774">
        <w:t xml:space="preserve"> access contract, which allows more extensive use, to apply for a compulsory amendment if they are not able (for whatever reason) to reach agreement with the facility owner.</w:t>
      </w:r>
    </w:p>
    <w:p w14:paraId="75F9F546" w14:textId="61B62FAB" w:rsidR="00DE1774" w:rsidRPr="00DE1774" w:rsidRDefault="00DE1774" w:rsidP="00DE1774">
      <w:pPr>
        <w:jc w:val="both"/>
        <w:rPr>
          <w:rFonts w:cs="Arial"/>
          <w:color w:val="000000"/>
          <w:szCs w:val="24"/>
        </w:rPr>
      </w:pPr>
      <w:r w:rsidRPr="00DE1774">
        <w:rPr>
          <w:rFonts w:cs="Arial"/>
          <w:color w:val="000000"/>
          <w:szCs w:val="24"/>
        </w:rPr>
        <w:t xml:space="preserve">The form sets out the ORR’s standard information requirements for considering such applications.   </w:t>
      </w:r>
    </w:p>
    <w:p w14:paraId="62DFBB4F" w14:textId="2C226E14" w:rsidR="00DE1774" w:rsidRPr="00DE1774" w:rsidRDefault="00DE1774" w:rsidP="00DE1774">
      <w:pPr>
        <w:jc w:val="both"/>
        <w:rPr>
          <w:rFonts w:cs="Arial"/>
          <w:color w:val="000000"/>
          <w:szCs w:val="24"/>
        </w:rPr>
      </w:pPr>
      <w:r w:rsidRPr="00DE1774">
        <w:rPr>
          <w:rFonts w:cs="Arial"/>
          <w:color w:val="000000"/>
          <w:szCs w:val="24"/>
        </w:rPr>
        <w:t>It is very important that the application is made in good time and prospective applicants are strongly advised to read (and, if necessary, take advice on) the procedures which are laid out in the Act, (Section 17 and Schedule 4).</w:t>
      </w:r>
    </w:p>
    <w:p w14:paraId="3AAB86AC" w14:textId="77777777" w:rsidR="00DE1774" w:rsidRDefault="00DE1774" w:rsidP="00DE1774">
      <w:pPr>
        <w:jc w:val="both"/>
        <w:rPr>
          <w:rFonts w:cs="Arial"/>
          <w:color w:val="000000"/>
          <w:szCs w:val="24"/>
        </w:rPr>
      </w:pPr>
      <w:r w:rsidRPr="00DE1774">
        <w:rPr>
          <w:rFonts w:cs="Arial"/>
          <w:color w:val="000000"/>
          <w:szCs w:val="24"/>
        </w:rPr>
        <w:t xml:space="preserve">The Stations &amp; Depots Team at the ORR will be happy to discuss prospective applications. Applicants are strongly encouraged to contact the Office at an early stage, preferably </w:t>
      </w:r>
      <w:r w:rsidRPr="00DE1774">
        <w:rPr>
          <w:rFonts w:cs="Arial"/>
          <w:color w:val="000000"/>
          <w:szCs w:val="24"/>
          <w:u w:val="single"/>
        </w:rPr>
        <w:t>before</w:t>
      </w:r>
      <w:r w:rsidRPr="00DE1774">
        <w:rPr>
          <w:rFonts w:cs="Arial"/>
          <w:color w:val="000000"/>
          <w:szCs w:val="24"/>
        </w:rPr>
        <w:t xml:space="preserve"> making an application, to discuss their likely requirements. </w:t>
      </w:r>
    </w:p>
    <w:p w14:paraId="710C21A3" w14:textId="223086AE" w:rsidR="00DE1774" w:rsidRPr="00DE1774" w:rsidRDefault="00DE1774" w:rsidP="00DE1774">
      <w:pPr>
        <w:jc w:val="both"/>
        <w:rPr>
          <w:rFonts w:cs="Arial"/>
          <w:color w:val="000000"/>
          <w:szCs w:val="24"/>
        </w:rPr>
      </w:pPr>
      <w:r w:rsidRPr="00DE1774">
        <w:rPr>
          <w:rFonts w:cs="Arial"/>
          <w:color w:val="000000"/>
          <w:szCs w:val="24"/>
        </w:rPr>
        <w:t xml:space="preserve">The team can be contacted by email at </w:t>
      </w:r>
      <w:hyperlink r:id="rId9" w:history="1">
        <w:r w:rsidRPr="00DE1774">
          <w:rPr>
            <w:rStyle w:val="Hyperlink"/>
            <w:rFonts w:cs="Arial"/>
            <w:szCs w:val="24"/>
          </w:rPr>
          <w:t>StationsandDepots@orr.gov.uk</w:t>
        </w:r>
      </w:hyperlink>
      <w:r w:rsidRPr="00DE1774">
        <w:rPr>
          <w:rFonts w:cs="Arial"/>
          <w:color w:val="000000"/>
          <w:szCs w:val="24"/>
        </w:rPr>
        <w:t>.</w:t>
      </w:r>
    </w:p>
    <w:p w14:paraId="019849C7" w14:textId="34A5901C" w:rsidR="00A3179F" w:rsidRDefault="00DE1774" w:rsidP="00DE1774">
      <w:pPr>
        <w:rPr>
          <w:rFonts w:cs="Arial"/>
          <w:color w:val="000000"/>
          <w:szCs w:val="24"/>
        </w:rPr>
      </w:pPr>
      <w:r w:rsidRPr="00DE1774">
        <w:rPr>
          <w:rFonts w:cs="Arial"/>
          <w:color w:val="000000"/>
          <w:szCs w:val="24"/>
        </w:rPr>
        <w:t xml:space="preserve">A copy of ORR’s model </w:t>
      </w:r>
      <w:r w:rsidR="00C85037">
        <w:rPr>
          <w:rFonts w:cs="Arial"/>
          <w:color w:val="000000"/>
          <w:szCs w:val="24"/>
        </w:rPr>
        <w:t>depot</w:t>
      </w:r>
      <w:r w:rsidRPr="00DE1774">
        <w:rPr>
          <w:rFonts w:cs="Arial"/>
          <w:color w:val="000000"/>
          <w:szCs w:val="24"/>
        </w:rPr>
        <w:t xml:space="preserve"> access contracts and amending agreements can be accessed electronically and downloaded via the ORR website </w:t>
      </w:r>
      <w:hyperlink r:id="rId10" w:history="1">
        <w:r w:rsidRPr="00DE1774">
          <w:rPr>
            <w:rStyle w:val="Hyperlink"/>
            <w:rFonts w:cs="Arial"/>
            <w:szCs w:val="24"/>
          </w:rPr>
          <w:t>here</w:t>
        </w:r>
      </w:hyperlink>
      <w:r w:rsidRPr="00DE1774">
        <w:rPr>
          <w:rFonts w:cs="Arial"/>
          <w:color w:val="000000"/>
          <w:szCs w:val="24"/>
        </w:rPr>
        <w:t>.</w:t>
      </w:r>
    </w:p>
    <w:p w14:paraId="5CEC60D2" w14:textId="734B33B3" w:rsidR="00DE1774" w:rsidRDefault="00DE1774" w:rsidP="00DE1774">
      <w:pPr>
        <w:rPr>
          <w:rFonts w:cs="Arial"/>
          <w:color w:val="000000"/>
          <w:szCs w:val="24"/>
        </w:rPr>
      </w:pPr>
    </w:p>
    <w:p w14:paraId="270B4AF2" w14:textId="7746F58F" w:rsidR="00DE1774" w:rsidRDefault="00DE1774" w:rsidP="00DE1774">
      <w:pPr>
        <w:rPr>
          <w:rFonts w:cs="Arial"/>
          <w:color w:val="000000"/>
          <w:szCs w:val="24"/>
        </w:rPr>
      </w:pPr>
    </w:p>
    <w:p w14:paraId="7847725F" w14:textId="67FB976D" w:rsidR="00DE1774" w:rsidRDefault="00DE1774" w:rsidP="00DE1774">
      <w:pPr>
        <w:rPr>
          <w:rFonts w:cs="Arial"/>
          <w:color w:val="000000"/>
          <w:szCs w:val="24"/>
        </w:rPr>
      </w:pPr>
    </w:p>
    <w:p w14:paraId="39ED269C" w14:textId="59EF0BBB" w:rsidR="00DE1774" w:rsidRDefault="00DE1774" w:rsidP="00DE1774">
      <w:pPr>
        <w:rPr>
          <w:rFonts w:cs="Arial"/>
          <w:color w:val="000000"/>
          <w:szCs w:val="24"/>
        </w:rPr>
      </w:pPr>
    </w:p>
    <w:p w14:paraId="42A1F5B3" w14:textId="77777777" w:rsidR="00DE1774" w:rsidRPr="00DE1774" w:rsidRDefault="00DE1774" w:rsidP="00DE1774">
      <w:pPr>
        <w:rPr>
          <w:rFonts w:cs="Arial"/>
          <w:szCs w:val="24"/>
        </w:rPr>
      </w:pPr>
    </w:p>
    <w:p w14:paraId="48630E0F" w14:textId="3775C803" w:rsidR="00200441" w:rsidRDefault="00DE1774" w:rsidP="00200441">
      <w:pPr>
        <w:pStyle w:val="Heading2"/>
      </w:pPr>
      <w:r>
        <w:lastRenderedPageBreak/>
        <w:t>1. The application</w:t>
      </w:r>
    </w:p>
    <w:p w14:paraId="3C86F860" w14:textId="73061409" w:rsidR="00780D85" w:rsidRPr="00780D85" w:rsidRDefault="00780D85" w:rsidP="00780D85">
      <w:pPr>
        <w:pStyle w:val="Heading2"/>
        <w:rPr>
          <w:sz w:val="24"/>
          <w:szCs w:val="24"/>
        </w:rPr>
      </w:pPr>
      <w:r w:rsidRPr="00780D85">
        <w:rPr>
          <w:sz w:val="24"/>
          <w:szCs w:val="24"/>
        </w:rPr>
        <w:t>1.1 Name of depot</w:t>
      </w:r>
      <w:r w:rsidR="00D90F1A">
        <w:rPr>
          <w:sz w:val="24"/>
          <w:szCs w:val="24"/>
        </w:rPr>
        <w:t>(s)</w:t>
      </w:r>
      <w:r w:rsidRPr="00780D85">
        <w:rPr>
          <w:sz w:val="24"/>
          <w:szCs w:val="24"/>
        </w:rPr>
        <w:t xml:space="preserve"> to which the application applies</w:t>
      </w:r>
    </w:p>
    <w:p w14:paraId="616061D4" w14:textId="3E2F7C88" w:rsidR="00780D85" w:rsidRPr="00780D85" w:rsidRDefault="0098572B" w:rsidP="00780D85">
      <w:sdt>
        <w:sdtPr>
          <w:rPr>
            <w:rFonts w:cs="Arial"/>
            <w:szCs w:val="24"/>
          </w:rPr>
          <w:id w:val="-1825886824"/>
          <w:placeholder>
            <w:docPart w:val="84E7C7551A6045528A1A893AB161533C"/>
          </w:placeholder>
          <w:showingPlcHdr/>
          <w:text/>
        </w:sdtPr>
        <w:sdtEndPr/>
        <w:sdtContent>
          <w:r w:rsidR="00780D85" w:rsidRPr="00192CF0">
            <w:rPr>
              <w:rStyle w:val="PlaceholderText"/>
            </w:rPr>
            <w:t>Click or tap here to enter text.</w:t>
          </w:r>
        </w:sdtContent>
      </w:sdt>
    </w:p>
    <w:p w14:paraId="71AC44CE" w14:textId="77777777" w:rsidR="00780D85" w:rsidRDefault="00780D85" w:rsidP="00DE1774">
      <w:pPr>
        <w:pStyle w:val="Heading2"/>
        <w:rPr>
          <w:sz w:val="24"/>
          <w:szCs w:val="24"/>
        </w:rPr>
      </w:pPr>
    </w:p>
    <w:p w14:paraId="0A622F3A" w14:textId="1D5C1C09" w:rsidR="00DE1774" w:rsidRPr="00DE1774" w:rsidRDefault="00DE1774" w:rsidP="00DE1774">
      <w:pPr>
        <w:pStyle w:val="Heading2"/>
        <w:rPr>
          <w:sz w:val="24"/>
          <w:szCs w:val="24"/>
        </w:rPr>
      </w:pPr>
      <w:r w:rsidRPr="00DE1774">
        <w:rPr>
          <w:sz w:val="24"/>
          <w:szCs w:val="24"/>
        </w:rPr>
        <w:t>1.</w:t>
      </w:r>
      <w:r w:rsidR="00780D85">
        <w:rPr>
          <w:sz w:val="24"/>
          <w:szCs w:val="24"/>
        </w:rPr>
        <w:t>2</w:t>
      </w:r>
      <w:r w:rsidRPr="00DE1774">
        <w:rPr>
          <w:sz w:val="24"/>
          <w:szCs w:val="24"/>
        </w:rPr>
        <w:t xml:space="preserve"> Title of proposed access contract or amendment</w:t>
      </w:r>
    </w:p>
    <w:p w14:paraId="2C644006" w14:textId="6ED8FE18" w:rsidR="00DE1774" w:rsidRDefault="0098572B" w:rsidP="00DE1774">
      <w:pPr>
        <w:rPr>
          <w:rFonts w:cs="Arial"/>
          <w:szCs w:val="24"/>
        </w:rPr>
      </w:pPr>
      <w:sdt>
        <w:sdtPr>
          <w:rPr>
            <w:rFonts w:cs="Arial"/>
            <w:szCs w:val="24"/>
          </w:rPr>
          <w:id w:val="972107203"/>
          <w:placeholder>
            <w:docPart w:val="994119CB1AC44F86B7A7145D11F94F2D"/>
          </w:placeholder>
          <w:showingPlcHdr/>
          <w:text/>
        </w:sdtPr>
        <w:sdtEndPr/>
        <w:sdtContent>
          <w:r w:rsidR="00DE1774" w:rsidRPr="00192CF0">
            <w:rPr>
              <w:rStyle w:val="PlaceholderText"/>
            </w:rPr>
            <w:t>Click or tap here to enter text.</w:t>
          </w:r>
        </w:sdtContent>
      </w:sdt>
    </w:p>
    <w:p w14:paraId="599D5992" w14:textId="77777777" w:rsidR="00A77A4E" w:rsidRDefault="00A77A4E" w:rsidP="00DE1774">
      <w:pPr>
        <w:pStyle w:val="Heading2"/>
        <w:rPr>
          <w:sz w:val="24"/>
          <w:szCs w:val="24"/>
        </w:rPr>
      </w:pPr>
    </w:p>
    <w:p w14:paraId="1598D3AF" w14:textId="674DDFEB" w:rsidR="00DE1774" w:rsidRPr="00DE1774" w:rsidRDefault="00DE1774" w:rsidP="00DE1774">
      <w:pPr>
        <w:pStyle w:val="Heading2"/>
        <w:rPr>
          <w:sz w:val="24"/>
          <w:szCs w:val="24"/>
        </w:rPr>
      </w:pPr>
      <w:r>
        <w:rPr>
          <w:sz w:val="24"/>
          <w:szCs w:val="24"/>
        </w:rPr>
        <w:t>1</w:t>
      </w:r>
      <w:r w:rsidRPr="00DE1774">
        <w:rPr>
          <w:sz w:val="24"/>
          <w:szCs w:val="24"/>
        </w:rPr>
        <w:t>.</w:t>
      </w:r>
      <w:r w:rsidR="00780D85">
        <w:rPr>
          <w:sz w:val="24"/>
          <w:szCs w:val="24"/>
        </w:rPr>
        <w:t>3</w:t>
      </w:r>
      <w:r w:rsidRPr="00DE1774">
        <w:rPr>
          <w:sz w:val="24"/>
          <w:szCs w:val="24"/>
        </w:rPr>
        <w:t xml:space="preserve"> Contact details (Company and named individuals for queries):</w:t>
      </w:r>
    </w:p>
    <w:p w14:paraId="179799B8" w14:textId="6F53FC7C" w:rsidR="00200441" w:rsidRPr="00200441" w:rsidRDefault="00A77A4E" w:rsidP="00200441">
      <w:pPr>
        <w:rPr>
          <w:rFonts w:cs="Arial"/>
          <w:szCs w:val="24"/>
        </w:rPr>
      </w:pPr>
      <w:r>
        <w:rPr>
          <w:rFonts w:cs="Arial"/>
          <w:szCs w:val="24"/>
        </w:rPr>
        <w:t>Company</w:t>
      </w:r>
      <w:r w:rsidR="00200441" w:rsidRPr="00200441">
        <w:rPr>
          <w:rFonts w:cs="Arial"/>
          <w:szCs w:val="24"/>
        </w:rPr>
        <w:t xml:space="preserve">: </w:t>
      </w:r>
      <w:sdt>
        <w:sdtPr>
          <w:rPr>
            <w:rFonts w:cs="Arial"/>
            <w:szCs w:val="24"/>
          </w:rPr>
          <w:id w:val="1093673994"/>
          <w:placeholder>
            <w:docPart w:val="DefaultPlaceholder_-1854013440"/>
          </w:placeholder>
          <w:showingPlcHdr/>
          <w:text/>
        </w:sdtPr>
        <w:sdtEndPr/>
        <w:sdtContent>
          <w:r w:rsidR="00A91572" w:rsidRPr="00192CF0">
            <w:rPr>
              <w:rStyle w:val="PlaceholderText"/>
            </w:rPr>
            <w:t>Click or tap here to enter text.</w:t>
          </w:r>
        </w:sdtContent>
      </w:sdt>
    </w:p>
    <w:p w14:paraId="1442BF12" w14:textId="358753DB" w:rsidR="00A77A4E" w:rsidRDefault="00A77A4E" w:rsidP="00200441">
      <w:pPr>
        <w:rPr>
          <w:rFonts w:cs="Arial"/>
          <w:szCs w:val="24"/>
        </w:rPr>
      </w:pPr>
      <w:r>
        <w:rPr>
          <w:rFonts w:cs="Arial"/>
          <w:szCs w:val="24"/>
        </w:rPr>
        <w:t xml:space="preserve">Contact individual: </w:t>
      </w:r>
      <w:sdt>
        <w:sdtPr>
          <w:rPr>
            <w:rFonts w:cs="Arial"/>
            <w:szCs w:val="24"/>
          </w:rPr>
          <w:id w:val="1300573418"/>
          <w:placeholder>
            <w:docPart w:val="EACBA2A3FF4D46E4998CBD4D18865E75"/>
          </w:placeholder>
          <w:showingPlcHdr/>
          <w:text/>
        </w:sdtPr>
        <w:sdtEndPr/>
        <w:sdtContent>
          <w:r w:rsidRPr="00192CF0">
            <w:rPr>
              <w:rStyle w:val="PlaceholderText"/>
            </w:rPr>
            <w:t>Click or tap here to enter text.</w:t>
          </w:r>
        </w:sdtContent>
      </w:sdt>
    </w:p>
    <w:p w14:paraId="2DF0D3FA" w14:textId="040A2539"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180B5850" w:rsidR="00200441" w:rsidRPr="00200441" w:rsidRDefault="00A77A4E" w:rsidP="00200441">
      <w:pPr>
        <w:rPr>
          <w:rFonts w:cs="Arial"/>
          <w:szCs w:val="24"/>
        </w:rPr>
      </w:pPr>
      <w:r>
        <w:rPr>
          <w:rFonts w:cs="Arial"/>
          <w:szCs w:val="24"/>
        </w:rPr>
        <w:t>Address</w:t>
      </w:r>
      <w:r w:rsidR="00200441" w:rsidRPr="00200441">
        <w:rPr>
          <w:rFonts w:cs="Arial"/>
          <w:szCs w:val="24"/>
        </w:rPr>
        <w:t xml:space="preserve">: </w:t>
      </w:r>
      <w:sdt>
        <w:sdtPr>
          <w:rPr>
            <w:rFonts w:cs="Arial"/>
            <w:szCs w:val="24"/>
          </w:rPr>
          <w:id w:val="-291434064"/>
          <w:placeholder>
            <w:docPart w:val="DefaultPlaceholder_-1854013440"/>
          </w:placeholder>
          <w:showingPlcHdr/>
          <w:text/>
        </w:sdtPr>
        <w:sdtEndPr/>
        <w:sdtContent>
          <w:r w:rsidR="00200441" w:rsidRPr="00200441">
            <w:rPr>
              <w:rStyle w:val="PlaceholderText"/>
              <w:rFonts w:cs="Arial"/>
              <w:szCs w:val="24"/>
            </w:rPr>
            <w:t>Click or tap here to enter text.</w:t>
          </w:r>
        </w:sdtContent>
      </w:sdt>
    </w:p>
    <w:p w14:paraId="3F15C0F9" w14:textId="0647C4DD"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5918C11" w:rsid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68764AC6" w14:textId="77777777" w:rsidR="00A77A4E" w:rsidRDefault="00A77A4E" w:rsidP="00A77A4E">
      <w:pPr>
        <w:pStyle w:val="Heading2"/>
        <w:rPr>
          <w:sz w:val="24"/>
          <w:szCs w:val="24"/>
        </w:rPr>
      </w:pPr>
    </w:p>
    <w:p w14:paraId="2BB73188" w14:textId="1E2D8FDD" w:rsidR="00A77A4E" w:rsidRPr="00A77A4E" w:rsidRDefault="00A77A4E" w:rsidP="00A77A4E">
      <w:pPr>
        <w:pStyle w:val="Heading2"/>
        <w:rPr>
          <w:sz w:val="24"/>
          <w:szCs w:val="24"/>
        </w:rPr>
      </w:pPr>
      <w:r w:rsidRPr="00A77A4E">
        <w:rPr>
          <w:sz w:val="24"/>
          <w:szCs w:val="24"/>
        </w:rPr>
        <w:t>1.</w:t>
      </w:r>
      <w:r w:rsidR="00780D85">
        <w:rPr>
          <w:sz w:val="24"/>
          <w:szCs w:val="24"/>
        </w:rPr>
        <w:t>4</w:t>
      </w:r>
      <w:r w:rsidRPr="00A77A4E">
        <w:rPr>
          <w:sz w:val="24"/>
          <w:szCs w:val="24"/>
        </w:rPr>
        <w:t xml:space="preserve"> Licence and railway safety case</w:t>
      </w:r>
    </w:p>
    <w:p w14:paraId="6F9D3464" w14:textId="1B1BFAA0" w:rsidR="00A77A4E" w:rsidRPr="00A77A4E" w:rsidRDefault="00A77A4E" w:rsidP="00A77A4E">
      <w:pPr>
        <w:ind w:right="113"/>
        <w:jc w:val="both"/>
        <w:rPr>
          <w:rFonts w:cs="Arial"/>
          <w:color w:val="000000"/>
          <w:szCs w:val="24"/>
        </w:rPr>
      </w:pPr>
      <w:r w:rsidRPr="00A77A4E">
        <w:rPr>
          <w:rFonts w:cs="Arial"/>
          <w:color w:val="000000"/>
          <w:szCs w:val="24"/>
        </w:rPr>
        <w:t xml:space="preserve">Please state whether the applicant intends to use the </w:t>
      </w:r>
      <w:r w:rsidR="000F0DB6">
        <w:rPr>
          <w:rFonts w:cs="Arial"/>
          <w:color w:val="000000"/>
          <w:szCs w:val="24"/>
        </w:rPr>
        <w:t>depot</w:t>
      </w:r>
      <w:r w:rsidRPr="00A77A4E">
        <w:rPr>
          <w:rFonts w:cs="Arial"/>
          <w:color w:val="000000"/>
          <w:szCs w:val="24"/>
        </w:rPr>
        <w:t xml:space="preserve"> or whether someone else </w:t>
      </w:r>
      <w:r>
        <w:rPr>
          <w:rFonts w:cs="Arial"/>
          <w:color w:val="000000"/>
          <w:szCs w:val="24"/>
        </w:rPr>
        <w:t xml:space="preserve">will use the </w:t>
      </w:r>
      <w:r w:rsidR="000F0DB6">
        <w:rPr>
          <w:rFonts w:cs="Arial"/>
          <w:color w:val="000000"/>
          <w:szCs w:val="24"/>
        </w:rPr>
        <w:t>depot</w:t>
      </w:r>
      <w:r>
        <w:rPr>
          <w:rFonts w:cs="Arial"/>
          <w:color w:val="000000"/>
          <w:szCs w:val="24"/>
        </w:rPr>
        <w:t xml:space="preserve"> on their behalf.</w:t>
      </w:r>
    </w:p>
    <w:p w14:paraId="2BF4F664" w14:textId="56D96E3E" w:rsidR="00A77A4E" w:rsidRPr="00A77A4E" w:rsidRDefault="00A77A4E" w:rsidP="00A77A4E">
      <w:pPr>
        <w:rPr>
          <w:szCs w:val="24"/>
        </w:rPr>
      </w:pPr>
      <w:r w:rsidRPr="00A77A4E">
        <w:rPr>
          <w:rFonts w:cs="Arial"/>
          <w:color w:val="000000"/>
          <w:szCs w:val="24"/>
        </w:rPr>
        <w:t xml:space="preserve">Please state whether the proposed user of the </w:t>
      </w:r>
      <w:r w:rsidR="000F0DB6">
        <w:rPr>
          <w:rFonts w:cs="Arial"/>
          <w:color w:val="000000"/>
          <w:szCs w:val="24"/>
        </w:rPr>
        <w:t>depot</w:t>
      </w:r>
      <w:r w:rsidRPr="00A77A4E">
        <w:rPr>
          <w:rFonts w:cs="Arial"/>
          <w:color w:val="000000"/>
          <w:szCs w:val="24"/>
        </w:rPr>
        <w:t xml:space="preserve"> (a) holds a valid train operating licence under section 8 of the Railways Act 1993 or an exemption under section 7, and (b) has an accepted railway safety case under the Railways (Safety Case) Regulations 2000.  If the answer to (a) or (b) is no, please state the point which that person has reached in their obtaining of the licence, </w:t>
      </w:r>
      <w:proofErr w:type="gramStart"/>
      <w:r w:rsidRPr="00A77A4E">
        <w:rPr>
          <w:rFonts w:cs="Arial"/>
          <w:color w:val="000000"/>
          <w:szCs w:val="24"/>
        </w:rPr>
        <w:t>exemption</w:t>
      </w:r>
      <w:proofErr w:type="gramEnd"/>
      <w:r w:rsidRPr="00A77A4E">
        <w:rPr>
          <w:rFonts w:cs="Arial"/>
          <w:color w:val="000000"/>
          <w:szCs w:val="24"/>
        </w:rPr>
        <w:t xml:space="preserve"> or railway safety case (as the case may be).</w:t>
      </w:r>
    </w:p>
    <w:p w14:paraId="22B50C75" w14:textId="142A6921" w:rsidR="00E657AB" w:rsidRDefault="0098572B" w:rsidP="00E657AB">
      <w:pPr>
        <w:rPr>
          <w:rFonts w:cs="Arial"/>
          <w:szCs w:val="24"/>
        </w:rPr>
      </w:pPr>
      <w:sdt>
        <w:sdtPr>
          <w:rPr>
            <w:rFonts w:cs="Arial"/>
            <w:szCs w:val="24"/>
          </w:rPr>
          <w:id w:val="-2128302586"/>
          <w:placeholder>
            <w:docPart w:val="C5FBEC6374D64C51B7A530370AE50A68"/>
          </w:placeholder>
          <w:showingPlcHdr/>
          <w:text/>
        </w:sdtPr>
        <w:sdtEndPr/>
        <w:sdtContent>
          <w:r w:rsidR="00A77A4E" w:rsidRPr="00200441">
            <w:rPr>
              <w:rStyle w:val="PlaceholderText"/>
              <w:rFonts w:cs="Arial"/>
              <w:szCs w:val="24"/>
            </w:rPr>
            <w:t>Click or tap here to enter text.</w:t>
          </w:r>
        </w:sdtContent>
      </w:sdt>
    </w:p>
    <w:p w14:paraId="3A0FD627" w14:textId="77777777" w:rsidR="00A77A4E" w:rsidRDefault="00A77A4E" w:rsidP="00E657AB"/>
    <w:p w14:paraId="69B5F6FE" w14:textId="59160D12" w:rsidR="00A374D3" w:rsidRDefault="00A374D3" w:rsidP="00A374D3">
      <w:pPr>
        <w:pStyle w:val="Heading2"/>
      </w:pPr>
      <w:r>
        <w:t>2</w:t>
      </w:r>
      <w:r w:rsidR="00B6197A">
        <w:t>. The proposed contract or amendment</w:t>
      </w:r>
    </w:p>
    <w:p w14:paraId="3E004FB8" w14:textId="5E3DB74C" w:rsidR="00B6197A" w:rsidRPr="00B6197A" w:rsidRDefault="00B6197A" w:rsidP="00B6197A">
      <w:pPr>
        <w:pStyle w:val="Heading2"/>
        <w:rPr>
          <w:sz w:val="24"/>
          <w:szCs w:val="24"/>
        </w:rPr>
      </w:pPr>
      <w:r w:rsidRPr="00B6197A">
        <w:rPr>
          <w:sz w:val="24"/>
          <w:szCs w:val="24"/>
        </w:rPr>
        <w:t>2.1 Executive Summary</w:t>
      </w:r>
    </w:p>
    <w:p w14:paraId="02F1720B" w14:textId="261C8DD4" w:rsidR="00B6197A" w:rsidRPr="00B6197A" w:rsidRDefault="00B6197A" w:rsidP="00B6197A">
      <w:pPr>
        <w:spacing w:before="120"/>
        <w:ind w:left="113" w:right="113"/>
        <w:jc w:val="both"/>
        <w:rPr>
          <w:rFonts w:cs="Arial"/>
          <w:color w:val="000000"/>
          <w:szCs w:val="24"/>
        </w:rPr>
      </w:pPr>
      <w:r w:rsidRPr="00B6197A">
        <w:rPr>
          <w:rFonts w:cs="Arial"/>
          <w:color w:val="000000"/>
          <w:szCs w:val="24"/>
        </w:rPr>
        <w:t xml:space="preserve">Please provide an executive summary of the proposed contract or amendment. This should cover the </w:t>
      </w:r>
      <w:r w:rsidR="000F0DB6">
        <w:rPr>
          <w:rFonts w:cs="Arial"/>
          <w:color w:val="000000"/>
          <w:szCs w:val="24"/>
        </w:rPr>
        <w:t>depot</w:t>
      </w:r>
      <w:r w:rsidRPr="00B6197A">
        <w:rPr>
          <w:rFonts w:cs="Arial"/>
          <w:color w:val="000000"/>
          <w:szCs w:val="24"/>
        </w:rPr>
        <w:t xml:space="preserve"> services, the commercial terms, and the applicant's reasons for seeking the contract in the terms proposed. The summary in this section should also explain (here or by cross-reference to the answers in the sections below):</w:t>
      </w:r>
    </w:p>
    <w:p w14:paraId="03B0BE4E" w14:textId="77777777" w:rsidR="00B6197A" w:rsidRPr="00B6197A" w:rsidRDefault="00B6197A" w:rsidP="00B6197A">
      <w:pPr>
        <w:numPr>
          <w:ilvl w:val="0"/>
          <w:numId w:val="4"/>
        </w:numPr>
        <w:spacing w:before="120" w:after="240" w:line="240" w:lineRule="auto"/>
        <w:ind w:right="113"/>
        <w:jc w:val="both"/>
        <w:rPr>
          <w:rFonts w:cs="Arial"/>
          <w:color w:val="000000"/>
          <w:szCs w:val="24"/>
        </w:rPr>
      </w:pPr>
      <w:r w:rsidRPr="00B6197A">
        <w:rPr>
          <w:rFonts w:cs="Arial"/>
          <w:color w:val="000000"/>
          <w:szCs w:val="24"/>
        </w:rPr>
        <w:t xml:space="preserve">where there is an existing agreement in respect of the services in question, any differences between the existing agreement and the proposed </w:t>
      </w:r>
      <w:proofErr w:type="gramStart"/>
      <w:r w:rsidRPr="00B6197A">
        <w:rPr>
          <w:rFonts w:cs="Arial"/>
          <w:color w:val="000000"/>
          <w:szCs w:val="24"/>
        </w:rPr>
        <w:t>contract;</w:t>
      </w:r>
      <w:proofErr w:type="gramEnd"/>
    </w:p>
    <w:p w14:paraId="2E81738E" w14:textId="492608A0" w:rsidR="00B6197A" w:rsidRPr="00B6197A" w:rsidRDefault="00B6197A" w:rsidP="00B6197A">
      <w:pPr>
        <w:numPr>
          <w:ilvl w:val="0"/>
          <w:numId w:val="4"/>
        </w:numPr>
        <w:spacing w:before="120" w:after="240" w:line="240" w:lineRule="auto"/>
        <w:ind w:right="113"/>
        <w:jc w:val="both"/>
        <w:rPr>
          <w:rFonts w:cs="Arial"/>
          <w:color w:val="000000"/>
          <w:szCs w:val="24"/>
        </w:rPr>
      </w:pPr>
      <w:r w:rsidRPr="00B6197A">
        <w:rPr>
          <w:rFonts w:cs="Arial"/>
          <w:color w:val="000000"/>
          <w:szCs w:val="24"/>
        </w:rPr>
        <w:lastRenderedPageBreak/>
        <w:t xml:space="preserve">any aspects in which the proposed contract/amendment contains bespoke provisions departing from the published model </w:t>
      </w:r>
      <w:r w:rsidR="000F0DB6">
        <w:rPr>
          <w:rFonts w:cs="Arial"/>
          <w:color w:val="000000"/>
          <w:szCs w:val="24"/>
        </w:rPr>
        <w:t>depot</w:t>
      </w:r>
      <w:r w:rsidRPr="00B6197A">
        <w:rPr>
          <w:rFonts w:cs="Arial"/>
          <w:color w:val="000000"/>
          <w:szCs w:val="24"/>
        </w:rPr>
        <w:t xml:space="preserve"> access contract; and</w:t>
      </w:r>
    </w:p>
    <w:p w14:paraId="4B60542F" w14:textId="1C52D3B7" w:rsidR="00B6197A" w:rsidRPr="00B4264F" w:rsidRDefault="00B6197A" w:rsidP="00B4264F">
      <w:pPr>
        <w:numPr>
          <w:ilvl w:val="0"/>
          <w:numId w:val="4"/>
        </w:numPr>
        <w:spacing w:before="120" w:after="120" w:line="240" w:lineRule="auto"/>
        <w:ind w:left="828" w:right="113" w:hanging="357"/>
        <w:jc w:val="both"/>
        <w:rPr>
          <w:rFonts w:cs="Arial"/>
          <w:color w:val="000000"/>
          <w:szCs w:val="24"/>
        </w:rPr>
      </w:pPr>
      <w:r w:rsidRPr="00B6197A">
        <w:rPr>
          <w:rFonts w:cs="Arial"/>
          <w:color w:val="000000"/>
          <w:szCs w:val="24"/>
        </w:rPr>
        <w:t>any material safety risks that have been identified arising from the proposed contract and the arrangements for their control and mitigation (by reference to the provisions of the operator’s railway safety case and, so far as is possible, the safety case of the facility owner).</w:t>
      </w:r>
    </w:p>
    <w:p w14:paraId="704CF92A" w14:textId="3B0A1AF4" w:rsidR="00A3179F" w:rsidRDefault="0098572B" w:rsidP="00A374D3">
      <w:sdt>
        <w:sdtPr>
          <w:rPr>
            <w:rFonts w:cs="Arial"/>
            <w:szCs w:val="24"/>
          </w:rPr>
          <w:id w:val="2072388128"/>
          <w:placeholder>
            <w:docPart w:val="9BB2A398D45B40CF836DFD2110A8A0A1"/>
          </w:placeholder>
          <w:showingPlcHdr/>
          <w:text/>
        </w:sdtPr>
        <w:sdtEndPr/>
        <w:sdtContent>
          <w:r w:rsidR="00B6197A" w:rsidRPr="00200441">
            <w:rPr>
              <w:rStyle w:val="PlaceholderText"/>
              <w:rFonts w:cs="Arial"/>
              <w:szCs w:val="24"/>
            </w:rPr>
            <w:t>Click or tap here to enter text.</w:t>
          </w:r>
        </w:sdtContent>
      </w:sdt>
    </w:p>
    <w:p w14:paraId="3E192C12" w14:textId="77777777" w:rsidR="00B4264F" w:rsidRDefault="00B4264F" w:rsidP="00B6197A">
      <w:pPr>
        <w:pStyle w:val="Heading2"/>
        <w:rPr>
          <w:sz w:val="24"/>
          <w:szCs w:val="24"/>
        </w:rPr>
      </w:pPr>
    </w:p>
    <w:p w14:paraId="20CB4204" w14:textId="3090CD1A" w:rsidR="00B6197A" w:rsidRPr="00B6197A" w:rsidRDefault="00B6197A" w:rsidP="00B6197A">
      <w:pPr>
        <w:pStyle w:val="Heading2"/>
        <w:rPr>
          <w:sz w:val="24"/>
          <w:szCs w:val="24"/>
        </w:rPr>
      </w:pPr>
      <w:r>
        <w:rPr>
          <w:sz w:val="24"/>
          <w:szCs w:val="24"/>
        </w:rPr>
        <w:t>2</w:t>
      </w:r>
      <w:r w:rsidRPr="00B6197A">
        <w:rPr>
          <w:sz w:val="24"/>
          <w:szCs w:val="24"/>
        </w:rPr>
        <w:t xml:space="preserve">.2 Terms not agreed with the facility owner  </w:t>
      </w:r>
    </w:p>
    <w:p w14:paraId="62A2F62F" w14:textId="691A86DE" w:rsidR="00B6197A" w:rsidRDefault="00B6197A" w:rsidP="00B6197A">
      <w:pPr>
        <w:pStyle w:val="Heading2"/>
        <w:rPr>
          <w:rFonts w:cs="Arial"/>
          <w:b w:val="0"/>
          <w:bCs/>
          <w:color w:val="000000"/>
          <w:sz w:val="24"/>
          <w:szCs w:val="24"/>
        </w:rPr>
      </w:pPr>
      <w:r w:rsidRPr="00B6197A">
        <w:rPr>
          <w:rFonts w:cs="Arial"/>
          <w:b w:val="0"/>
          <w:bCs/>
          <w:color w:val="000000"/>
          <w:sz w:val="24"/>
          <w:szCs w:val="24"/>
        </w:rPr>
        <w:t xml:space="preserve">Please set out here those specific areas of the proposed contract/amendment which the applicant has </w:t>
      </w:r>
      <w:r w:rsidRPr="00B6197A">
        <w:rPr>
          <w:rFonts w:cs="Arial"/>
          <w:b w:val="0"/>
          <w:bCs/>
          <w:color w:val="000000"/>
          <w:sz w:val="24"/>
          <w:szCs w:val="24"/>
          <w:u w:val="single"/>
        </w:rPr>
        <w:t>not</w:t>
      </w:r>
      <w:r w:rsidRPr="00B6197A">
        <w:rPr>
          <w:rFonts w:cs="Arial"/>
          <w:b w:val="0"/>
          <w:bCs/>
          <w:color w:val="000000"/>
          <w:sz w:val="24"/>
          <w:szCs w:val="24"/>
        </w:rPr>
        <w:t xml:space="preserve"> been able to agree with the facility owner, the reasons for the failure to agree and the reasons for seeking these provisions.</w:t>
      </w:r>
    </w:p>
    <w:p w14:paraId="39B4DFBF" w14:textId="3402DAF0" w:rsidR="00B6197A" w:rsidRPr="00B6197A" w:rsidRDefault="0098572B" w:rsidP="00B6197A">
      <w:sdt>
        <w:sdtPr>
          <w:rPr>
            <w:rFonts w:cs="Arial"/>
            <w:szCs w:val="24"/>
          </w:rPr>
          <w:id w:val="-774629173"/>
          <w:placeholder>
            <w:docPart w:val="BADBAA6A24C24994B8B5A07D2BCB8CB2"/>
          </w:placeholder>
          <w:showingPlcHdr/>
          <w:text/>
        </w:sdtPr>
        <w:sdtEndPr/>
        <w:sdtContent>
          <w:r w:rsidR="00B6197A" w:rsidRPr="00200441">
            <w:rPr>
              <w:rStyle w:val="PlaceholderText"/>
              <w:rFonts w:cs="Arial"/>
              <w:szCs w:val="24"/>
            </w:rPr>
            <w:t>Click or tap here to enter text.</w:t>
          </w:r>
        </w:sdtContent>
      </w:sdt>
    </w:p>
    <w:p w14:paraId="6AD13703" w14:textId="77777777" w:rsidR="00B4264F" w:rsidRDefault="00B4264F" w:rsidP="00B6197A">
      <w:pPr>
        <w:pStyle w:val="Heading2"/>
        <w:rPr>
          <w:sz w:val="24"/>
          <w:szCs w:val="24"/>
        </w:rPr>
      </w:pPr>
    </w:p>
    <w:p w14:paraId="1F345151" w14:textId="345002FB" w:rsidR="00B6197A" w:rsidRPr="00B6197A" w:rsidRDefault="00AB33E2" w:rsidP="00B6197A">
      <w:pPr>
        <w:pStyle w:val="Heading2"/>
        <w:rPr>
          <w:sz w:val="24"/>
          <w:szCs w:val="24"/>
        </w:rPr>
      </w:pPr>
      <w:r>
        <w:rPr>
          <w:sz w:val="24"/>
          <w:szCs w:val="24"/>
        </w:rPr>
        <w:t>2</w:t>
      </w:r>
      <w:r w:rsidR="00B6197A" w:rsidRPr="00B6197A">
        <w:rPr>
          <w:sz w:val="24"/>
          <w:szCs w:val="24"/>
        </w:rPr>
        <w:t>.</w:t>
      </w:r>
      <w:r>
        <w:rPr>
          <w:sz w:val="24"/>
          <w:szCs w:val="24"/>
        </w:rPr>
        <w:t>3</w:t>
      </w:r>
      <w:r w:rsidR="00B6197A" w:rsidRPr="00B6197A">
        <w:rPr>
          <w:sz w:val="24"/>
          <w:szCs w:val="24"/>
        </w:rPr>
        <w:t xml:space="preserve"> Departure from ORR's model </w:t>
      </w:r>
      <w:r w:rsidR="000F0DB6">
        <w:rPr>
          <w:sz w:val="24"/>
          <w:szCs w:val="24"/>
        </w:rPr>
        <w:t>depot</w:t>
      </w:r>
      <w:r w:rsidR="00B6197A" w:rsidRPr="00B6197A">
        <w:rPr>
          <w:sz w:val="24"/>
          <w:szCs w:val="24"/>
        </w:rPr>
        <w:t xml:space="preserve"> access contract  </w:t>
      </w:r>
    </w:p>
    <w:p w14:paraId="13D92C79" w14:textId="780F2F8E" w:rsidR="00B6197A" w:rsidRDefault="00B6197A" w:rsidP="00B6197A">
      <w:pPr>
        <w:pStyle w:val="Heading2"/>
        <w:rPr>
          <w:rFonts w:cs="Arial"/>
          <w:b w:val="0"/>
          <w:bCs/>
          <w:color w:val="000000"/>
          <w:sz w:val="24"/>
          <w:szCs w:val="24"/>
        </w:rPr>
      </w:pPr>
      <w:r w:rsidRPr="00B6197A">
        <w:rPr>
          <w:rFonts w:cs="Arial"/>
          <w:b w:val="0"/>
          <w:bCs/>
          <w:color w:val="000000"/>
          <w:sz w:val="24"/>
          <w:szCs w:val="24"/>
        </w:rPr>
        <w:t xml:space="preserve">Please set out here, with reasons, any areas where the drafting of the proposed contract or amendment omits, </w:t>
      </w:r>
      <w:proofErr w:type="gramStart"/>
      <w:r w:rsidRPr="00B6197A">
        <w:rPr>
          <w:rFonts w:cs="Arial"/>
          <w:b w:val="0"/>
          <w:bCs/>
          <w:color w:val="000000"/>
          <w:sz w:val="24"/>
          <w:szCs w:val="24"/>
        </w:rPr>
        <w:t>amends</w:t>
      </w:r>
      <w:proofErr w:type="gramEnd"/>
      <w:r w:rsidRPr="00B6197A">
        <w:rPr>
          <w:rFonts w:cs="Arial"/>
          <w:b w:val="0"/>
          <w:bCs/>
          <w:color w:val="000000"/>
          <w:sz w:val="24"/>
          <w:szCs w:val="24"/>
        </w:rPr>
        <w:t xml:space="preserve"> or adds to the ORR’s published model </w:t>
      </w:r>
      <w:r w:rsidR="000F0DB6">
        <w:rPr>
          <w:rFonts w:cs="Arial"/>
          <w:b w:val="0"/>
          <w:bCs/>
          <w:color w:val="000000"/>
          <w:sz w:val="24"/>
          <w:szCs w:val="24"/>
        </w:rPr>
        <w:t>depot</w:t>
      </w:r>
      <w:r w:rsidRPr="00B6197A">
        <w:rPr>
          <w:rFonts w:cs="Arial"/>
          <w:b w:val="0"/>
          <w:bCs/>
          <w:color w:val="000000"/>
          <w:sz w:val="24"/>
          <w:szCs w:val="24"/>
        </w:rPr>
        <w:t xml:space="preserve"> access contract (as appropriate, cross-referencing to the answers below).  Wherever the proposed contract contains a new process (</w:t>
      </w:r>
      <w:proofErr w:type="gramStart"/>
      <w:r w:rsidRPr="00B6197A">
        <w:rPr>
          <w:rFonts w:cs="Arial"/>
          <w:b w:val="0"/>
          <w:bCs/>
          <w:i/>
          <w:iCs/>
          <w:color w:val="000000"/>
          <w:sz w:val="24"/>
          <w:szCs w:val="24"/>
        </w:rPr>
        <w:t>e.g.</w:t>
      </w:r>
      <w:proofErr w:type="gramEnd"/>
      <w:r w:rsidRPr="00B6197A">
        <w:rPr>
          <w:rFonts w:cs="Arial"/>
          <w:b w:val="0"/>
          <w:bCs/>
          <w:color w:val="000000"/>
          <w:sz w:val="24"/>
          <w:szCs w:val="24"/>
        </w:rPr>
        <w:t xml:space="preserve"> a self-modification provision) the ORR will wish to see a flowchart illustrating that the process is robust, internally consistent and leaves no loose ends.</w:t>
      </w:r>
    </w:p>
    <w:p w14:paraId="548E85E8" w14:textId="68C5384F" w:rsidR="00B6197A" w:rsidRPr="00B6197A" w:rsidRDefault="0098572B" w:rsidP="00B6197A">
      <w:sdt>
        <w:sdtPr>
          <w:rPr>
            <w:rFonts w:cs="Arial"/>
            <w:szCs w:val="24"/>
          </w:rPr>
          <w:id w:val="1230583809"/>
          <w:placeholder>
            <w:docPart w:val="4E21692C6A274D03B8DBD3452230BF4E"/>
          </w:placeholder>
          <w:showingPlcHdr/>
          <w:text/>
        </w:sdtPr>
        <w:sdtEndPr/>
        <w:sdtContent>
          <w:r w:rsidR="00B6197A" w:rsidRPr="00200441">
            <w:rPr>
              <w:rStyle w:val="PlaceholderText"/>
              <w:rFonts w:cs="Arial"/>
              <w:szCs w:val="24"/>
            </w:rPr>
            <w:t>Click or tap here to enter text.</w:t>
          </w:r>
        </w:sdtContent>
      </w:sdt>
    </w:p>
    <w:p w14:paraId="45C78039" w14:textId="77777777" w:rsidR="00B4264F" w:rsidRDefault="00B4264F" w:rsidP="00AB33E2">
      <w:pPr>
        <w:pStyle w:val="Heading2"/>
        <w:rPr>
          <w:sz w:val="24"/>
          <w:szCs w:val="24"/>
        </w:rPr>
      </w:pPr>
    </w:p>
    <w:p w14:paraId="7800B063" w14:textId="77384BF9" w:rsidR="00B6197A" w:rsidRPr="00AB33E2" w:rsidRDefault="00AB33E2" w:rsidP="00AB33E2">
      <w:pPr>
        <w:pStyle w:val="Heading2"/>
        <w:rPr>
          <w:sz w:val="24"/>
          <w:szCs w:val="24"/>
        </w:rPr>
      </w:pPr>
      <w:r>
        <w:rPr>
          <w:sz w:val="24"/>
          <w:szCs w:val="24"/>
        </w:rPr>
        <w:t>2</w:t>
      </w:r>
      <w:r w:rsidR="00B6197A" w:rsidRPr="00AB33E2">
        <w:rPr>
          <w:sz w:val="24"/>
          <w:szCs w:val="24"/>
        </w:rPr>
        <w:t xml:space="preserve">.4 Duration of contract  </w:t>
      </w:r>
    </w:p>
    <w:p w14:paraId="576C41B7" w14:textId="211425D2" w:rsidR="00B6197A" w:rsidRDefault="00B6197A" w:rsidP="00B6197A">
      <w:pPr>
        <w:rPr>
          <w:rFonts w:cs="Arial"/>
          <w:color w:val="000000"/>
          <w:szCs w:val="24"/>
        </w:rPr>
      </w:pPr>
      <w:r w:rsidRPr="00AB33E2">
        <w:rPr>
          <w:rFonts w:cs="Arial"/>
          <w:color w:val="000000"/>
          <w:szCs w:val="24"/>
        </w:rPr>
        <w:t>Please indicate the commencement date sought for the proposed contract or amendment and provide justification for the proposed duration if appropriate.</w:t>
      </w:r>
    </w:p>
    <w:p w14:paraId="46843BA2" w14:textId="7292A71C" w:rsidR="00AB33E2" w:rsidRDefault="0098572B" w:rsidP="00B6197A">
      <w:pPr>
        <w:rPr>
          <w:rFonts w:cs="Arial"/>
          <w:color w:val="000000"/>
          <w:szCs w:val="24"/>
        </w:rPr>
      </w:pPr>
      <w:sdt>
        <w:sdtPr>
          <w:rPr>
            <w:rFonts w:cs="Arial"/>
            <w:szCs w:val="24"/>
          </w:rPr>
          <w:id w:val="-2096705156"/>
          <w:placeholder>
            <w:docPart w:val="EE0DD5AFC91A4985B47B232FCA6661E1"/>
          </w:placeholder>
          <w:showingPlcHdr/>
          <w:text/>
        </w:sdtPr>
        <w:sdtEndPr/>
        <w:sdtContent>
          <w:r w:rsidR="00AB33E2" w:rsidRPr="00200441">
            <w:rPr>
              <w:rStyle w:val="PlaceholderText"/>
              <w:rFonts w:cs="Arial"/>
              <w:szCs w:val="24"/>
            </w:rPr>
            <w:t>Click or tap here to enter text.</w:t>
          </w:r>
        </w:sdtContent>
      </w:sdt>
    </w:p>
    <w:p w14:paraId="7FB948F5" w14:textId="77777777" w:rsidR="00AB33E2" w:rsidRPr="00AB33E2" w:rsidRDefault="00AB33E2" w:rsidP="00B6197A">
      <w:pPr>
        <w:rPr>
          <w:rFonts w:cs="Arial"/>
          <w:color w:val="000000"/>
          <w:szCs w:val="24"/>
        </w:rPr>
      </w:pPr>
    </w:p>
    <w:p w14:paraId="78D39FC1" w14:textId="6AFFC7E9" w:rsidR="00B6197A" w:rsidRPr="00625E51" w:rsidRDefault="00AB33E2" w:rsidP="00AB33E2">
      <w:pPr>
        <w:pStyle w:val="Heading2"/>
      </w:pPr>
      <w:r>
        <w:t>3</w:t>
      </w:r>
      <w:r w:rsidR="00B6197A" w:rsidRPr="00625E51">
        <w:t>. The expression of access rights and the consumption of capacity</w:t>
      </w:r>
    </w:p>
    <w:p w14:paraId="69A4B442" w14:textId="2499E6A2" w:rsidR="00B6197A" w:rsidRPr="00B4264F" w:rsidRDefault="00AB33E2" w:rsidP="00B4264F">
      <w:pPr>
        <w:pStyle w:val="Heading2"/>
        <w:rPr>
          <w:i/>
          <w:sz w:val="24"/>
          <w:szCs w:val="24"/>
        </w:rPr>
      </w:pPr>
      <w:r w:rsidRPr="00B4264F">
        <w:rPr>
          <w:sz w:val="24"/>
          <w:szCs w:val="24"/>
        </w:rPr>
        <w:t>3</w:t>
      </w:r>
      <w:r w:rsidR="00B6197A" w:rsidRPr="00B4264F">
        <w:rPr>
          <w:sz w:val="24"/>
          <w:szCs w:val="24"/>
        </w:rPr>
        <w:t xml:space="preserve">.1 Benefits  </w:t>
      </w:r>
    </w:p>
    <w:p w14:paraId="29041899" w14:textId="18F99734" w:rsidR="00B6197A" w:rsidRDefault="00B6197A" w:rsidP="00B6197A">
      <w:pPr>
        <w:rPr>
          <w:rFonts w:cs="Arial"/>
          <w:color w:val="000000"/>
          <w:szCs w:val="24"/>
        </w:rPr>
      </w:pPr>
      <w:r w:rsidRPr="00AB33E2">
        <w:rPr>
          <w:rFonts w:cs="Arial"/>
          <w:color w:val="000000"/>
          <w:szCs w:val="24"/>
        </w:rPr>
        <w:t xml:space="preserve">Please set out what specific benefits will result from the proposed contract or amendment. </w:t>
      </w:r>
      <w:proofErr w:type="gramStart"/>
      <w:r w:rsidRPr="00AB33E2">
        <w:rPr>
          <w:rFonts w:cs="Arial"/>
          <w:color w:val="000000"/>
          <w:szCs w:val="24"/>
        </w:rPr>
        <w:t>In particular, please</w:t>
      </w:r>
      <w:proofErr w:type="gramEnd"/>
      <w:r w:rsidRPr="00AB33E2">
        <w:rPr>
          <w:rFonts w:cs="Arial"/>
          <w:color w:val="000000"/>
          <w:szCs w:val="24"/>
        </w:rPr>
        <w:t xml:space="preserve"> describe any new rights sought or significant changes in the facilities or services to be used, their benefits to passengers and any impact on existing beneficiaries.</w:t>
      </w:r>
    </w:p>
    <w:p w14:paraId="3A2A5698" w14:textId="2544D2F0" w:rsidR="00AB33E2" w:rsidRPr="00AB33E2" w:rsidRDefault="0098572B" w:rsidP="00B6197A">
      <w:pPr>
        <w:rPr>
          <w:rFonts w:cs="Arial"/>
          <w:color w:val="000000"/>
          <w:szCs w:val="24"/>
        </w:rPr>
      </w:pPr>
      <w:sdt>
        <w:sdtPr>
          <w:rPr>
            <w:rFonts w:cs="Arial"/>
            <w:szCs w:val="24"/>
          </w:rPr>
          <w:id w:val="177319942"/>
          <w:placeholder>
            <w:docPart w:val="08FA44E2C01B43C3809A5B9E31B33576"/>
          </w:placeholder>
          <w:showingPlcHdr/>
          <w:text/>
        </w:sdtPr>
        <w:sdtEndPr/>
        <w:sdtContent>
          <w:r w:rsidR="00AB33E2" w:rsidRPr="00200441">
            <w:rPr>
              <w:rStyle w:val="PlaceholderText"/>
              <w:rFonts w:cs="Arial"/>
              <w:szCs w:val="24"/>
            </w:rPr>
            <w:t>Click or tap here to enter text.</w:t>
          </w:r>
        </w:sdtContent>
      </w:sdt>
    </w:p>
    <w:p w14:paraId="3F40E72D" w14:textId="1F4B95DA" w:rsidR="00B6197A" w:rsidRPr="00B4264F" w:rsidRDefault="00AB33E2" w:rsidP="00B4264F">
      <w:pPr>
        <w:pStyle w:val="Heading2"/>
        <w:rPr>
          <w:i/>
          <w:sz w:val="24"/>
          <w:szCs w:val="24"/>
        </w:rPr>
      </w:pPr>
      <w:r w:rsidRPr="00B4264F">
        <w:rPr>
          <w:sz w:val="24"/>
          <w:szCs w:val="24"/>
        </w:rPr>
        <w:lastRenderedPageBreak/>
        <w:t>3.</w:t>
      </w:r>
      <w:r w:rsidR="00B6197A" w:rsidRPr="00B4264F">
        <w:rPr>
          <w:sz w:val="24"/>
          <w:szCs w:val="24"/>
        </w:rPr>
        <w:t xml:space="preserve">2 Adequacy  </w:t>
      </w:r>
    </w:p>
    <w:p w14:paraId="3392A7E4" w14:textId="4459A4B2" w:rsidR="00B6197A" w:rsidRDefault="00B6197A" w:rsidP="00B6197A">
      <w:pPr>
        <w:rPr>
          <w:rFonts w:cs="Arial"/>
          <w:color w:val="000000"/>
          <w:szCs w:val="24"/>
        </w:rPr>
      </w:pPr>
      <w:r w:rsidRPr="00AB33E2">
        <w:rPr>
          <w:rFonts w:cs="Arial"/>
          <w:color w:val="000000"/>
          <w:szCs w:val="24"/>
        </w:rPr>
        <w:t xml:space="preserve">Please set out to what extent and by what process (if any) the applicant has satisfied </w:t>
      </w:r>
      <w:r w:rsidR="00AB33E2">
        <w:rPr>
          <w:rFonts w:cs="Arial"/>
          <w:color w:val="000000"/>
          <w:szCs w:val="24"/>
        </w:rPr>
        <w:t>it</w:t>
      </w:r>
      <w:r w:rsidRPr="00AB33E2">
        <w:rPr>
          <w:rFonts w:cs="Arial"/>
          <w:color w:val="000000"/>
          <w:szCs w:val="24"/>
        </w:rPr>
        <w:t xml:space="preserve">self that the facilities and services required can be supplied at the </w:t>
      </w:r>
      <w:r w:rsidR="000F0DB6">
        <w:rPr>
          <w:rFonts w:cs="Arial"/>
          <w:color w:val="000000"/>
          <w:szCs w:val="24"/>
        </w:rPr>
        <w:t>depot</w:t>
      </w:r>
      <w:r w:rsidRPr="00AB33E2">
        <w:rPr>
          <w:rFonts w:cs="Arial"/>
          <w:color w:val="000000"/>
          <w:szCs w:val="24"/>
        </w:rPr>
        <w:t xml:space="preserve"> in question.</w:t>
      </w:r>
    </w:p>
    <w:p w14:paraId="59F73D70" w14:textId="60194185" w:rsidR="00AB33E2" w:rsidRPr="00AB33E2" w:rsidRDefault="0098572B" w:rsidP="00B6197A">
      <w:pPr>
        <w:rPr>
          <w:rFonts w:cs="Arial"/>
          <w:color w:val="000000"/>
          <w:szCs w:val="24"/>
        </w:rPr>
      </w:pPr>
      <w:sdt>
        <w:sdtPr>
          <w:rPr>
            <w:rFonts w:cs="Arial"/>
            <w:szCs w:val="24"/>
          </w:rPr>
          <w:id w:val="-101182743"/>
          <w:placeholder>
            <w:docPart w:val="8D07823121CB477D84592BE32AB523CD"/>
          </w:placeholder>
          <w:showingPlcHdr/>
          <w:text/>
        </w:sdtPr>
        <w:sdtEndPr/>
        <w:sdtContent>
          <w:r w:rsidR="00AB33E2" w:rsidRPr="00200441">
            <w:rPr>
              <w:rStyle w:val="PlaceholderText"/>
              <w:rFonts w:cs="Arial"/>
              <w:szCs w:val="24"/>
            </w:rPr>
            <w:t>Click or tap here to enter text.</w:t>
          </w:r>
        </w:sdtContent>
      </w:sdt>
    </w:p>
    <w:p w14:paraId="069C2134" w14:textId="77777777" w:rsidR="00B4264F" w:rsidRDefault="00B4264F" w:rsidP="00AB33E2">
      <w:pPr>
        <w:pStyle w:val="Heading3"/>
        <w:rPr>
          <w:i w:val="0"/>
          <w:iCs/>
        </w:rPr>
      </w:pPr>
    </w:p>
    <w:p w14:paraId="4AF410C9" w14:textId="7711F2CA" w:rsidR="00B6197A" w:rsidRPr="00B4264F" w:rsidRDefault="00AB33E2" w:rsidP="00B4264F">
      <w:pPr>
        <w:pStyle w:val="Heading2"/>
        <w:rPr>
          <w:i/>
          <w:sz w:val="24"/>
          <w:szCs w:val="24"/>
        </w:rPr>
      </w:pPr>
      <w:r w:rsidRPr="00B4264F">
        <w:rPr>
          <w:sz w:val="24"/>
          <w:szCs w:val="24"/>
        </w:rPr>
        <w:t>3.3</w:t>
      </w:r>
      <w:r w:rsidR="00B6197A" w:rsidRPr="00B4264F">
        <w:rPr>
          <w:sz w:val="24"/>
          <w:szCs w:val="24"/>
        </w:rPr>
        <w:t xml:space="preserve"> Franchise obligations  </w:t>
      </w:r>
    </w:p>
    <w:p w14:paraId="35507839" w14:textId="4A7451FD" w:rsidR="00B6197A" w:rsidRDefault="00B6197A" w:rsidP="00B6197A">
      <w:pPr>
        <w:rPr>
          <w:rFonts w:cs="Arial"/>
          <w:color w:val="000000"/>
          <w:szCs w:val="24"/>
        </w:rPr>
      </w:pPr>
      <w:r w:rsidRPr="00AB33E2">
        <w:rPr>
          <w:rFonts w:cs="Arial"/>
          <w:color w:val="000000"/>
          <w:szCs w:val="24"/>
        </w:rPr>
        <w:t xml:space="preserve">Please indicate the extent to which the use of the </w:t>
      </w:r>
      <w:r w:rsidR="000F0DB6">
        <w:rPr>
          <w:rFonts w:cs="Arial"/>
          <w:color w:val="000000"/>
          <w:szCs w:val="24"/>
        </w:rPr>
        <w:t>depot</w:t>
      </w:r>
      <w:r w:rsidRPr="00AB33E2">
        <w:rPr>
          <w:rFonts w:cs="Arial"/>
          <w:color w:val="000000"/>
          <w:szCs w:val="24"/>
        </w:rPr>
        <w:t xml:space="preserve"> in the proposed contract is necessary to fulfil obligations under a franchise agreement.</w:t>
      </w:r>
    </w:p>
    <w:p w14:paraId="273B2267" w14:textId="396B82E8" w:rsidR="00B4264F" w:rsidRPr="00AB33E2" w:rsidRDefault="0098572B" w:rsidP="00B6197A">
      <w:pPr>
        <w:rPr>
          <w:rFonts w:cs="Arial"/>
          <w:color w:val="000000"/>
          <w:szCs w:val="24"/>
        </w:rPr>
      </w:pPr>
      <w:sdt>
        <w:sdtPr>
          <w:rPr>
            <w:rFonts w:cs="Arial"/>
            <w:szCs w:val="24"/>
          </w:rPr>
          <w:id w:val="-2029167725"/>
          <w:placeholder>
            <w:docPart w:val="C3EE5C2944FA48F6BD7DD99BFC8772EB"/>
          </w:placeholder>
          <w:showingPlcHdr/>
          <w:text/>
        </w:sdtPr>
        <w:sdtEndPr/>
        <w:sdtContent>
          <w:r w:rsidR="00B4264F" w:rsidRPr="00200441">
            <w:rPr>
              <w:rStyle w:val="PlaceholderText"/>
              <w:rFonts w:cs="Arial"/>
              <w:szCs w:val="24"/>
            </w:rPr>
            <w:t>Click or tap here to enter text.</w:t>
          </w:r>
        </w:sdtContent>
      </w:sdt>
    </w:p>
    <w:p w14:paraId="7D488E23" w14:textId="6A15F916" w:rsidR="00B6197A" w:rsidRPr="00B4264F" w:rsidRDefault="005F4D21" w:rsidP="00B4264F">
      <w:pPr>
        <w:pStyle w:val="Heading2"/>
        <w:rPr>
          <w:sz w:val="24"/>
          <w:szCs w:val="24"/>
        </w:rPr>
      </w:pPr>
      <w:r w:rsidRPr="00B4264F">
        <w:rPr>
          <w:sz w:val="24"/>
          <w:szCs w:val="24"/>
        </w:rPr>
        <w:t>3.4</w:t>
      </w:r>
      <w:r w:rsidR="00B6197A" w:rsidRPr="00B4264F">
        <w:rPr>
          <w:sz w:val="24"/>
          <w:szCs w:val="24"/>
        </w:rPr>
        <w:t xml:space="preserve"> Public funding  </w:t>
      </w:r>
    </w:p>
    <w:p w14:paraId="7420FDC2" w14:textId="6D05B469" w:rsidR="00B6197A" w:rsidRDefault="00B6197A" w:rsidP="00B6197A">
      <w:pPr>
        <w:rPr>
          <w:rFonts w:cs="Arial"/>
          <w:color w:val="000000"/>
          <w:szCs w:val="24"/>
        </w:rPr>
      </w:pPr>
      <w:r w:rsidRPr="005F4D21">
        <w:rPr>
          <w:rFonts w:cs="Arial"/>
          <w:color w:val="000000"/>
          <w:szCs w:val="24"/>
        </w:rPr>
        <w:t>Please indicate whether (and if so to what extent) the services in the proposed contract are subject to financial support from central or local government (other than the Secretary of State) and provide a point of contact at that body.</w:t>
      </w:r>
    </w:p>
    <w:p w14:paraId="0EE715C9" w14:textId="186E04A5" w:rsidR="00B4264F" w:rsidRDefault="0098572B" w:rsidP="00B6197A">
      <w:pPr>
        <w:rPr>
          <w:rFonts w:cs="Arial"/>
          <w:szCs w:val="24"/>
        </w:rPr>
      </w:pPr>
      <w:sdt>
        <w:sdtPr>
          <w:rPr>
            <w:rFonts w:cs="Arial"/>
            <w:szCs w:val="24"/>
          </w:rPr>
          <w:id w:val="-1535730267"/>
          <w:placeholder>
            <w:docPart w:val="0A84B5EF420941D5B0875A0A4D8F70C5"/>
          </w:placeholder>
          <w:showingPlcHdr/>
          <w:text/>
        </w:sdtPr>
        <w:sdtEndPr/>
        <w:sdtContent>
          <w:r w:rsidR="00B4264F" w:rsidRPr="00200441">
            <w:rPr>
              <w:rStyle w:val="PlaceholderText"/>
              <w:rFonts w:cs="Arial"/>
              <w:szCs w:val="24"/>
            </w:rPr>
            <w:t>Click or tap here to enter text.</w:t>
          </w:r>
        </w:sdtContent>
      </w:sdt>
    </w:p>
    <w:p w14:paraId="4ECDA769" w14:textId="2633ECF1" w:rsidR="00B6197A" w:rsidRPr="00B4264F" w:rsidRDefault="005F4D21" w:rsidP="00B4264F">
      <w:pPr>
        <w:pStyle w:val="Heading2"/>
        <w:rPr>
          <w:i/>
          <w:iCs/>
          <w:sz w:val="24"/>
          <w:szCs w:val="24"/>
        </w:rPr>
      </w:pPr>
      <w:r w:rsidRPr="00B4264F">
        <w:rPr>
          <w:iCs/>
          <w:sz w:val="24"/>
          <w:szCs w:val="24"/>
        </w:rPr>
        <w:t xml:space="preserve">3.5 </w:t>
      </w:r>
      <w:r w:rsidR="00B6197A" w:rsidRPr="00B4264F">
        <w:rPr>
          <w:iCs/>
          <w:sz w:val="24"/>
          <w:szCs w:val="24"/>
        </w:rPr>
        <w:t xml:space="preserve">General guidance given by the Secretary of State and/or Scottish Ministers </w:t>
      </w:r>
    </w:p>
    <w:p w14:paraId="61BBDF31" w14:textId="21304875" w:rsidR="00B6197A" w:rsidRDefault="00B6197A" w:rsidP="00B6197A">
      <w:pPr>
        <w:rPr>
          <w:rFonts w:cs="Arial"/>
          <w:color w:val="000000"/>
          <w:szCs w:val="24"/>
        </w:rPr>
      </w:pPr>
      <w:r w:rsidRPr="005F4D21">
        <w:rPr>
          <w:rFonts w:cs="Arial"/>
          <w:color w:val="000000"/>
          <w:szCs w:val="24"/>
        </w:rPr>
        <w:t>Please state here any general guidance given by the Secretary of State or the Scottish Ministers considered relevant to this application and why.</w:t>
      </w:r>
    </w:p>
    <w:p w14:paraId="54587789" w14:textId="12B20C6D" w:rsidR="00B4264F" w:rsidRPr="005F4D21" w:rsidRDefault="0098572B" w:rsidP="00B6197A">
      <w:pPr>
        <w:rPr>
          <w:rFonts w:cs="Arial"/>
          <w:color w:val="000000"/>
          <w:szCs w:val="24"/>
        </w:rPr>
      </w:pPr>
      <w:sdt>
        <w:sdtPr>
          <w:rPr>
            <w:rFonts w:cs="Arial"/>
            <w:szCs w:val="24"/>
          </w:rPr>
          <w:id w:val="-1042514892"/>
          <w:placeholder>
            <w:docPart w:val="9083733558DA44068E0902196523399D"/>
          </w:placeholder>
          <w:showingPlcHdr/>
          <w:text/>
        </w:sdtPr>
        <w:sdtEndPr/>
        <w:sdtContent>
          <w:r w:rsidR="00B4264F" w:rsidRPr="00200441">
            <w:rPr>
              <w:rStyle w:val="PlaceholderText"/>
              <w:rFonts w:cs="Arial"/>
              <w:szCs w:val="24"/>
            </w:rPr>
            <w:t>Click or tap here to enter text.</w:t>
          </w:r>
        </w:sdtContent>
      </w:sdt>
    </w:p>
    <w:p w14:paraId="6CB5D8E8" w14:textId="77777777" w:rsidR="00B4264F" w:rsidRDefault="00B4264F" w:rsidP="005F4D21">
      <w:pPr>
        <w:pStyle w:val="Heading2"/>
      </w:pPr>
    </w:p>
    <w:p w14:paraId="50FBDD8B" w14:textId="77B4C350" w:rsidR="00B6197A" w:rsidRPr="00966567" w:rsidRDefault="005F4D21" w:rsidP="005F4D21">
      <w:pPr>
        <w:pStyle w:val="Heading2"/>
      </w:pPr>
      <w:r>
        <w:t>4</w:t>
      </w:r>
      <w:r w:rsidR="00B6197A" w:rsidRPr="00966567">
        <w:t>. Charges</w:t>
      </w:r>
    </w:p>
    <w:p w14:paraId="4AA89222" w14:textId="174F3E6F" w:rsidR="00B6197A" w:rsidRDefault="00B6197A" w:rsidP="00B6197A">
      <w:pPr>
        <w:rPr>
          <w:rFonts w:cs="Arial"/>
          <w:color w:val="000000"/>
          <w:szCs w:val="24"/>
        </w:rPr>
      </w:pPr>
      <w:r w:rsidRPr="005F4D21">
        <w:rPr>
          <w:rFonts w:cs="Arial"/>
          <w:color w:val="000000"/>
          <w:szCs w:val="24"/>
        </w:rPr>
        <w:t>Please indicate, and explain the reasons for, how the proposed charges were determined.</w:t>
      </w:r>
    </w:p>
    <w:p w14:paraId="561AEF6E" w14:textId="4F456412" w:rsidR="00B4264F" w:rsidRDefault="0098572B" w:rsidP="00B6197A">
      <w:pPr>
        <w:rPr>
          <w:rFonts w:cs="Arial"/>
          <w:szCs w:val="24"/>
        </w:rPr>
      </w:pPr>
      <w:sdt>
        <w:sdtPr>
          <w:rPr>
            <w:rFonts w:cs="Arial"/>
            <w:szCs w:val="24"/>
          </w:rPr>
          <w:id w:val="-994099095"/>
          <w:placeholder>
            <w:docPart w:val="BA7683BEE3A04E5598C9F31C75429ED7"/>
          </w:placeholder>
          <w:showingPlcHdr/>
          <w:text/>
        </w:sdtPr>
        <w:sdtEndPr/>
        <w:sdtContent>
          <w:r w:rsidR="00B4264F" w:rsidRPr="00200441">
            <w:rPr>
              <w:rStyle w:val="PlaceholderText"/>
              <w:rFonts w:cs="Arial"/>
              <w:szCs w:val="24"/>
            </w:rPr>
            <w:t>Click or tap here to enter text.</w:t>
          </w:r>
        </w:sdtContent>
      </w:sdt>
    </w:p>
    <w:p w14:paraId="341CF44F" w14:textId="77777777" w:rsidR="00B4264F" w:rsidRPr="005F4D21" w:rsidRDefault="00B4264F" w:rsidP="00B6197A">
      <w:pPr>
        <w:rPr>
          <w:rFonts w:cs="Arial"/>
          <w:color w:val="000000"/>
          <w:szCs w:val="24"/>
        </w:rPr>
      </w:pPr>
    </w:p>
    <w:p w14:paraId="73AD0A58" w14:textId="1BC79373" w:rsidR="00B6197A" w:rsidRPr="00966567" w:rsidRDefault="005F4D21" w:rsidP="005F4D21">
      <w:pPr>
        <w:pStyle w:val="Heading2"/>
        <w:rPr>
          <w:bCs/>
        </w:rPr>
      </w:pPr>
      <w:r>
        <w:t>5</w:t>
      </w:r>
      <w:r w:rsidR="00B6197A" w:rsidRPr="00966567">
        <w:t xml:space="preserve">. Enhancement </w:t>
      </w:r>
    </w:p>
    <w:p w14:paraId="5072CF9F" w14:textId="07CB5BF3" w:rsidR="00B6197A" w:rsidRPr="00B4264F" w:rsidRDefault="005F4D21" w:rsidP="00B4264F">
      <w:pPr>
        <w:pStyle w:val="Heading2"/>
        <w:rPr>
          <w:i/>
          <w:sz w:val="24"/>
          <w:szCs w:val="24"/>
        </w:rPr>
      </w:pPr>
      <w:r w:rsidRPr="00B4264F">
        <w:rPr>
          <w:sz w:val="24"/>
          <w:szCs w:val="24"/>
        </w:rPr>
        <w:t>5</w:t>
      </w:r>
      <w:r w:rsidR="00B6197A" w:rsidRPr="00B4264F">
        <w:rPr>
          <w:sz w:val="24"/>
          <w:szCs w:val="24"/>
        </w:rPr>
        <w:t xml:space="preserve">.1 Enhancement details  </w:t>
      </w:r>
    </w:p>
    <w:p w14:paraId="6019EB37" w14:textId="29FF1CFA" w:rsidR="00B6197A" w:rsidRDefault="00B6197A" w:rsidP="00B6197A">
      <w:pPr>
        <w:rPr>
          <w:rFonts w:cs="Arial"/>
          <w:color w:val="000000"/>
          <w:szCs w:val="24"/>
        </w:rPr>
      </w:pPr>
      <w:r w:rsidRPr="005F4D21">
        <w:rPr>
          <w:rFonts w:cs="Arial"/>
          <w:color w:val="000000"/>
          <w:szCs w:val="24"/>
        </w:rPr>
        <w:t xml:space="preserve">Where the proposed contract or amendment provides for the delivery of any </w:t>
      </w:r>
      <w:r w:rsidR="000F0DB6">
        <w:rPr>
          <w:rFonts w:cs="Arial"/>
          <w:color w:val="000000"/>
          <w:szCs w:val="24"/>
        </w:rPr>
        <w:t xml:space="preserve">depot </w:t>
      </w:r>
      <w:r w:rsidRPr="005F4D21">
        <w:rPr>
          <w:rFonts w:cs="Arial"/>
          <w:color w:val="000000"/>
          <w:szCs w:val="24"/>
        </w:rPr>
        <w:t xml:space="preserve">enhancements, or the services in the proposed contract or amendment are predicated on any planned </w:t>
      </w:r>
      <w:r w:rsidR="000F0DB6">
        <w:rPr>
          <w:rFonts w:cs="Arial"/>
          <w:color w:val="000000"/>
          <w:szCs w:val="24"/>
        </w:rPr>
        <w:t>depot</w:t>
      </w:r>
      <w:r w:rsidRPr="005F4D21">
        <w:rPr>
          <w:rFonts w:cs="Arial"/>
          <w:color w:val="000000"/>
          <w:szCs w:val="24"/>
        </w:rPr>
        <w:t xml:space="preserve"> enhancements, please give full details of the relevant enhancement schemes, including a summary of outputs from the scheme, timescales and the extent to which the </w:t>
      </w:r>
      <w:r w:rsidR="000F0DB6">
        <w:rPr>
          <w:rFonts w:cs="Arial"/>
          <w:color w:val="000000"/>
          <w:szCs w:val="24"/>
        </w:rPr>
        <w:t>depot</w:t>
      </w:r>
      <w:r w:rsidRPr="005F4D21">
        <w:rPr>
          <w:rFonts w:cs="Arial"/>
          <w:color w:val="000000"/>
          <w:szCs w:val="24"/>
        </w:rPr>
        <w:t xml:space="preserve"> change procedure in the </w:t>
      </w:r>
      <w:r w:rsidR="000F0DB6">
        <w:rPr>
          <w:rFonts w:cs="Arial"/>
          <w:color w:val="000000"/>
          <w:szCs w:val="24"/>
        </w:rPr>
        <w:t>depot</w:t>
      </w:r>
      <w:r w:rsidRPr="005F4D21">
        <w:rPr>
          <w:rFonts w:cs="Arial"/>
          <w:color w:val="000000"/>
          <w:szCs w:val="24"/>
        </w:rPr>
        <w:t xml:space="preserve"> access conditions  (Part C) has been completed (where appropriate, by reference to submissions made under the ORR's enhancement reporting framework).</w:t>
      </w:r>
    </w:p>
    <w:p w14:paraId="25CD4B3E" w14:textId="78351394" w:rsidR="00B4264F" w:rsidRPr="005F4D21" w:rsidRDefault="0098572B" w:rsidP="00B6197A">
      <w:pPr>
        <w:rPr>
          <w:rFonts w:cs="Arial"/>
          <w:color w:val="000000"/>
          <w:szCs w:val="24"/>
        </w:rPr>
      </w:pPr>
      <w:sdt>
        <w:sdtPr>
          <w:rPr>
            <w:rFonts w:cs="Arial"/>
            <w:szCs w:val="24"/>
          </w:rPr>
          <w:id w:val="-1617439247"/>
          <w:placeholder>
            <w:docPart w:val="B9A1E2A8333E412A8A765870D54FB7B5"/>
          </w:placeholder>
          <w:showingPlcHdr/>
          <w:text/>
        </w:sdtPr>
        <w:sdtEndPr/>
        <w:sdtContent>
          <w:r w:rsidR="00B4264F" w:rsidRPr="00200441">
            <w:rPr>
              <w:rStyle w:val="PlaceholderText"/>
              <w:rFonts w:cs="Arial"/>
              <w:szCs w:val="24"/>
            </w:rPr>
            <w:t>Click or tap here to enter text.</w:t>
          </w:r>
        </w:sdtContent>
      </w:sdt>
    </w:p>
    <w:p w14:paraId="66D1E59D" w14:textId="0C754887" w:rsidR="00B6197A" w:rsidRPr="00B4264F" w:rsidRDefault="005F4D21" w:rsidP="00B4264F">
      <w:pPr>
        <w:pStyle w:val="Heading2"/>
        <w:rPr>
          <w:i/>
          <w:sz w:val="24"/>
          <w:szCs w:val="24"/>
        </w:rPr>
      </w:pPr>
      <w:r w:rsidRPr="00B4264F">
        <w:rPr>
          <w:sz w:val="24"/>
          <w:szCs w:val="24"/>
        </w:rPr>
        <w:lastRenderedPageBreak/>
        <w:t>5</w:t>
      </w:r>
      <w:r w:rsidR="00B6197A" w:rsidRPr="00B4264F">
        <w:rPr>
          <w:sz w:val="24"/>
          <w:szCs w:val="24"/>
        </w:rPr>
        <w:t xml:space="preserve">.2 Enhancement charges  </w:t>
      </w:r>
    </w:p>
    <w:p w14:paraId="27904E91" w14:textId="43B9D7A2" w:rsidR="00B6197A" w:rsidRDefault="00B6197A" w:rsidP="00B6197A">
      <w:pPr>
        <w:rPr>
          <w:rFonts w:cs="Arial"/>
          <w:color w:val="000000"/>
          <w:szCs w:val="24"/>
        </w:rPr>
      </w:pPr>
      <w:r w:rsidRPr="005F4D21">
        <w:rPr>
          <w:rFonts w:cs="Arial"/>
          <w:color w:val="000000"/>
          <w:szCs w:val="24"/>
        </w:rPr>
        <w:t xml:space="preserve">Please confirm that the arrangements for the funding of any </w:t>
      </w:r>
      <w:r w:rsidR="000F0DB6">
        <w:rPr>
          <w:rFonts w:cs="Arial"/>
          <w:color w:val="000000"/>
          <w:szCs w:val="24"/>
        </w:rPr>
        <w:t>depot</w:t>
      </w:r>
      <w:r w:rsidRPr="005F4D21">
        <w:rPr>
          <w:rFonts w:cs="Arial"/>
          <w:color w:val="000000"/>
          <w:szCs w:val="24"/>
        </w:rPr>
        <w:t xml:space="preserve"> enhancements are consistent with the ORR’s investment framework, and summarise the level and duration of payments, and the assumed rate of return.</w:t>
      </w:r>
    </w:p>
    <w:p w14:paraId="24594C07" w14:textId="4C0EC981" w:rsidR="00B4264F" w:rsidRDefault="0098572B" w:rsidP="00B6197A">
      <w:pPr>
        <w:rPr>
          <w:rFonts w:cs="Arial"/>
          <w:szCs w:val="24"/>
        </w:rPr>
      </w:pPr>
      <w:sdt>
        <w:sdtPr>
          <w:rPr>
            <w:rFonts w:cs="Arial"/>
            <w:szCs w:val="24"/>
          </w:rPr>
          <w:id w:val="562842166"/>
          <w:placeholder>
            <w:docPart w:val="75C9B629A966404EAF7B15ABA8172899"/>
          </w:placeholder>
          <w:showingPlcHdr/>
          <w:text/>
        </w:sdtPr>
        <w:sdtEndPr/>
        <w:sdtContent>
          <w:r w:rsidR="00B4264F" w:rsidRPr="00200441">
            <w:rPr>
              <w:rStyle w:val="PlaceholderText"/>
              <w:rFonts w:cs="Arial"/>
              <w:szCs w:val="24"/>
            </w:rPr>
            <w:t>Click or tap here to enter text.</w:t>
          </w:r>
        </w:sdtContent>
      </w:sdt>
    </w:p>
    <w:p w14:paraId="6E553161" w14:textId="77777777" w:rsidR="00B4264F" w:rsidRPr="005F4D21" w:rsidRDefault="00B4264F" w:rsidP="00B6197A">
      <w:pPr>
        <w:rPr>
          <w:rFonts w:cs="Arial"/>
          <w:color w:val="000000"/>
          <w:szCs w:val="24"/>
        </w:rPr>
      </w:pPr>
    </w:p>
    <w:p w14:paraId="3525F9CA" w14:textId="6BCCE2DC" w:rsidR="00B6197A" w:rsidRPr="00966567" w:rsidRDefault="005F4D21" w:rsidP="005F4D21">
      <w:pPr>
        <w:pStyle w:val="Heading2"/>
      </w:pPr>
      <w:r>
        <w:t>6</w:t>
      </w:r>
      <w:r w:rsidR="00B6197A" w:rsidRPr="00966567">
        <w:t>. Other</w:t>
      </w:r>
    </w:p>
    <w:p w14:paraId="0CEC97D2" w14:textId="4DF6994B"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.1 Associated applications to the ORR  </w:t>
      </w:r>
    </w:p>
    <w:p w14:paraId="51157A38" w14:textId="76DB4481" w:rsidR="00B6197A" w:rsidRDefault="00B6197A" w:rsidP="00B6197A">
      <w:pPr>
        <w:rPr>
          <w:rFonts w:cs="Arial"/>
          <w:color w:val="000000"/>
          <w:szCs w:val="24"/>
        </w:rPr>
      </w:pPr>
      <w:r w:rsidRPr="005F4D21">
        <w:rPr>
          <w:rFonts w:cs="Arial"/>
          <w:color w:val="000000"/>
          <w:szCs w:val="24"/>
        </w:rPr>
        <w:t>Please indicate whether this application is being made in parallel with, or relates to, any other current or proposed applications to the ORR (</w:t>
      </w:r>
      <w:proofErr w:type="gramStart"/>
      <w:r w:rsidRPr="005F4D21">
        <w:rPr>
          <w:rFonts w:cs="Arial"/>
          <w:i/>
          <w:iCs/>
          <w:color w:val="000000"/>
          <w:szCs w:val="24"/>
        </w:rPr>
        <w:t>e.g.</w:t>
      </w:r>
      <w:proofErr w:type="gramEnd"/>
      <w:r w:rsidRPr="005F4D21">
        <w:rPr>
          <w:rFonts w:cs="Arial"/>
          <w:color w:val="000000"/>
          <w:szCs w:val="24"/>
        </w:rPr>
        <w:t xml:space="preserve"> in respect of track, station or light maintenance depot access contracts or agreements).</w:t>
      </w:r>
    </w:p>
    <w:p w14:paraId="54E00D5F" w14:textId="10C9A003" w:rsidR="00B4264F" w:rsidRDefault="0098572B" w:rsidP="00B6197A">
      <w:pPr>
        <w:rPr>
          <w:rFonts w:cs="Arial"/>
          <w:szCs w:val="24"/>
        </w:rPr>
      </w:pPr>
      <w:sdt>
        <w:sdtPr>
          <w:rPr>
            <w:rFonts w:cs="Arial"/>
            <w:szCs w:val="24"/>
          </w:rPr>
          <w:id w:val="1692105698"/>
          <w:placeholder>
            <w:docPart w:val="888DD73E4AB64C79AA4838708083BD4B"/>
          </w:placeholder>
          <w:showingPlcHdr/>
          <w:text/>
        </w:sdtPr>
        <w:sdtEndPr/>
        <w:sdtContent>
          <w:r w:rsidR="00B4264F" w:rsidRPr="00200441">
            <w:rPr>
              <w:rStyle w:val="PlaceholderText"/>
              <w:rFonts w:cs="Arial"/>
              <w:szCs w:val="24"/>
            </w:rPr>
            <w:t>Click or tap here to enter text.</w:t>
          </w:r>
        </w:sdtContent>
      </w:sdt>
    </w:p>
    <w:p w14:paraId="220C5661" w14:textId="77777777" w:rsidR="00B4264F" w:rsidRPr="005F4D21" w:rsidRDefault="00B4264F" w:rsidP="00B6197A">
      <w:pPr>
        <w:rPr>
          <w:rFonts w:cs="Arial"/>
          <w:color w:val="000000"/>
          <w:szCs w:val="24"/>
        </w:rPr>
      </w:pPr>
    </w:p>
    <w:p w14:paraId="4B46EDC5" w14:textId="2723A5B1"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.2 Supporting information  </w:t>
      </w:r>
    </w:p>
    <w:p w14:paraId="5D554BAB" w14:textId="2430975D" w:rsidR="00B6197A" w:rsidRDefault="00B6197A" w:rsidP="00B6197A">
      <w:pPr>
        <w:rPr>
          <w:rFonts w:cs="Arial"/>
          <w:color w:val="000000"/>
          <w:szCs w:val="24"/>
        </w:rPr>
      </w:pPr>
      <w:r w:rsidRPr="005F4D21">
        <w:rPr>
          <w:rFonts w:cs="Arial"/>
          <w:color w:val="000000"/>
          <w:szCs w:val="24"/>
        </w:rPr>
        <w:t>Please indicate here any further justification or relevant information in support of the application, including a list and explanation of any other material being submitted (and supply copies with the application).</w:t>
      </w:r>
    </w:p>
    <w:p w14:paraId="772B94F6" w14:textId="77AA745C" w:rsidR="00B4264F" w:rsidRDefault="0098572B" w:rsidP="00B6197A">
      <w:pPr>
        <w:rPr>
          <w:rFonts w:cs="Arial"/>
          <w:szCs w:val="24"/>
        </w:rPr>
      </w:pPr>
      <w:sdt>
        <w:sdtPr>
          <w:rPr>
            <w:rFonts w:cs="Arial"/>
            <w:szCs w:val="24"/>
          </w:rPr>
          <w:id w:val="-1141106932"/>
          <w:placeholder>
            <w:docPart w:val="EE38657D912B48919EC90192388CE648"/>
          </w:placeholder>
          <w:showingPlcHdr/>
          <w:text/>
        </w:sdtPr>
        <w:sdtEndPr/>
        <w:sdtContent>
          <w:r w:rsidR="00B4264F" w:rsidRPr="00200441">
            <w:rPr>
              <w:rStyle w:val="PlaceholderText"/>
              <w:rFonts w:cs="Arial"/>
              <w:szCs w:val="24"/>
            </w:rPr>
            <w:t>Click or tap here to enter text.</w:t>
          </w:r>
        </w:sdtContent>
      </w:sdt>
    </w:p>
    <w:p w14:paraId="613EEBF9" w14:textId="77777777" w:rsidR="00B4264F" w:rsidRPr="005F4D21" w:rsidRDefault="00B4264F" w:rsidP="00B6197A">
      <w:pPr>
        <w:rPr>
          <w:rFonts w:cs="Arial"/>
          <w:color w:val="000000"/>
          <w:szCs w:val="24"/>
        </w:rPr>
      </w:pPr>
    </w:p>
    <w:p w14:paraId="4E70E355" w14:textId="09AEC8FF" w:rsidR="00B6197A" w:rsidRPr="00B4264F" w:rsidRDefault="005F4D21" w:rsidP="00B4264F">
      <w:pPr>
        <w:pStyle w:val="Heading2"/>
        <w:rPr>
          <w:i/>
          <w:sz w:val="24"/>
          <w:szCs w:val="24"/>
        </w:rPr>
      </w:pPr>
      <w:r w:rsidRPr="00B4264F">
        <w:rPr>
          <w:sz w:val="24"/>
          <w:szCs w:val="24"/>
        </w:rPr>
        <w:t>6</w:t>
      </w:r>
      <w:r w:rsidR="00B6197A" w:rsidRPr="00B4264F">
        <w:rPr>
          <w:sz w:val="24"/>
          <w:szCs w:val="24"/>
        </w:rPr>
        <w:t xml:space="preserve">.3 Side letters and collateral agreements  </w:t>
      </w:r>
    </w:p>
    <w:p w14:paraId="430BD505" w14:textId="457FDF2C" w:rsidR="00B6197A" w:rsidRDefault="00B6197A" w:rsidP="00B6197A">
      <w:pPr>
        <w:rPr>
          <w:rFonts w:cs="Arial"/>
          <w:color w:val="000000"/>
          <w:szCs w:val="24"/>
        </w:rPr>
      </w:pPr>
      <w:r w:rsidRPr="001069F1">
        <w:rPr>
          <w:rFonts w:cs="Arial"/>
          <w:color w:val="000000"/>
          <w:szCs w:val="24"/>
        </w:rPr>
        <w:t>Please confirm here that the whole of the proposed contract or amendment between the parties has been submitted with this application and that there are no side letters or other documents which qualify or otherwise affect the proposed access contract.</w:t>
      </w:r>
    </w:p>
    <w:p w14:paraId="55A16A42" w14:textId="2E1736EC" w:rsidR="00B4264F" w:rsidRDefault="0098572B" w:rsidP="00B6197A">
      <w:pPr>
        <w:rPr>
          <w:rFonts w:cs="Arial"/>
          <w:szCs w:val="24"/>
        </w:rPr>
      </w:pPr>
      <w:sdt>
        <w:sdtPr>
          <w:rPr>
            <w:rFonts w:cs="Arial"/>
            <w:szCs w:val="24"/>
          </w:rPr>
          <w:id w:val="1491902714"/>
          <w:placeholder>
            <w:docPart w:val="5CAB88CB30E149B78A12ED4B311EB85A"/>
          </w:placeholder>
          <w:showingPlcHdr/>
          <w:text/>
        </w:sdtPr>
        <w:sdtEndPr/>
        <w:sdtContent>
          <w:r w:rsidR="00B4264F" w:rsidRPr="00200441">
            <w:rPr>
              <w:rStyle w:val="PlaceholderText"/>
              <w:rFonts w:cs="Arial"/>
              <w:szCs w:val="24"/>
            </w:rPr>
            <w:t>Click or tap here to enter text.</w:t>
          </w:r>
        </w:sdtContent>
      </w:sdt>
    </w:p>
    <w:p w14:paraId="4BA2BECC" w14:textId="77777777" w:rsidR="00B4264F" w:rsidRPr="00B4264F" w:rsidRDefault="00B4264F" w:rsidP="00B4264F">
      <w:pPr>
        <w:pStyle w:val="Heading2"/>
        <w:rPr>
          <w:sz w:val="24"/>
          <w:szCs w:val="24"/>
        </w:rPr>
      </w:pPr>
    </w:p>
    <w:p w14:paraId="592A9FB4" w14:textId="563B5179" w:rsidR="00B6197A" w:rsidRPr="00B4264F" w:rsidRDefault="001069F1" w:rsidP="00B4264F">
      <w:pPr>
        <w:pStyle w:val="Heading2"/>
        <w:rPr>
          <w:i/>
          <w:iCs/>
          <w:sz w:val="24"/>
          <w:szCs w:val="24"/>
        </w:rPr>
      </w:pPr>
      <w:r w:rsidRPr="00B4264F">
        <w:rPr>
          <w:iCs/>
          <w:sz w:val="24"/>
          <w:szCs w:val="24"/>
        </w:rPr>
        <w:t>6</w:t>
      </w:r>
      <w:r w:rsidR="00B6197A" w:rsidRPr="00B4264F">
        <w:rPr>
          <w:iCs/>
          <w:sz w:val="24"/>
          <w:szCs w:val="24"/>
        </w:rPr>
        <w:t xml:space="preserve">.4 Confidentiality exclusions  </w:t>
      </w:r>
    </w:p>
    <w:p w14:paraId="339DCE01" w14:textId="3D7E6CE4" w:rsidR="00B6197A" w:rsidRDefault="00B6197A" w:rsidP="00B6197A">
      <w:pPr>
        <w:rPr>
          <w:rFonts w:cs="Arial"/>
          <w:color w:val="000000"/>
          <w:szCs w:val="24"/>
        </w:rPr>
      </w:pPr>
      <w:r w:rsidRPr="001069F1">
        <w:rPr>
          <w:rFonts w:cs="Arial"/>
          <w:color w:val="000000"/>
          <w:szCs w:val="24"/>
        </w:rPr>
        <w:t xml:space="preserve">Please </w:t>
      </w:r>
      <w:proofErr w:type="gramStart"/>
      <w:r w:rsidRPr="001069F1">
        <w:rPr>
          <w:rFonts w:cs="Arial"/>
          <w:color w:val="000000"/>
          <w:szCs w:val="24"/>
        </w:rPr>
        <w:t>indicate clearly</w:t>
      </w:r>
      <w:proofErr w:type="gramEnd"/>
      <w:r w:rsidRPr="001069F1">
        <w:rPr>
          <w:rFonts w:cs="Arial"/>
          <w:color w:val="000000"/>
          <w:szCs w:val="24"/>
        </w:rPr>
        <w:t xml:space="preserve"> any elements in the application and the proposed contract or amendment that the applicant would wish to exclude from wider consultation on the grounds of confidentiality specified in section 71(2) of the Railways Act 1993. Please provide a full justification for each instance by reference to those statutory grounds. Subject to its decision on such exclusions, it is the ORR’s intention to publish this application and the proposed contract or amendment on the ORR website. (NB under the process established by Schedule 4 of the Railways Act 1993, the ORR is obliged to send a copy of the application </w:t>
      </w:r>
      <w:r w:rsidRPr="001069F1">
        <w:rPr>
          <w:rFonts w:cs="Arial"/>
          <w:b/>
          <w:bCs/>
          <w:color w:val="000000"/>
          <w:szCs w:val="24"/>
        </w:rPr>
        <w:t xml:space="preserve">in full </w:t>
      </w:r>
      <w:r w:rsidRPr="001069F1">
        <w:rPr>
          <w:rFonts w:cs="Arial"/>
          <w:color w:val="000000"/>
          <w:szCs w:val="24"/>
        </w:rPr>
        <w:t>to the facility owner).</w:t>
      </w:r>
    </w:p>
    <w:p w14:paraId="2450F4EF" w14:textId="031DC27C" w:rsidR="00B4264F" w:rsidRDefault="0098572B" w:rsidP="00B6197A">
      <w:pPr>
        <w:rPr>
          <w:rFonts w:cs="Arial"/>
          <w:szCs w:val="24"/>
        </w:rPr>
      </w:pPr>
      <w:sdt>
        <w:sdtPr>
          <w:rPr>
            <w:rFonts w:cs="Arial"/>
            <w:szCs w:val="24"/>
          </w:rPr>
          <w:id w:val="1340971107"/>
          <w:placeholder>
            <w:docPart w:val="F442E6F5891746E789C4221507F29051"/>
          </w:placeholder>
          <w:showingPlcHdr/>
          <w:text/>
        </w:sdtPr>
        <w:sdtEndPr/>
        <w:sdtContent>
          <w:r w:rsidR="00B4264F" w:rsidRPr="00200441">
            <w:rPr>
              <w:rStyle w:val="PlaceholderText"/>
              <w:rFonts w:cs="Arial"/>
              <w:szCs w:val="24"/>
            </w:rPr>
            <w:t>Click or tap here to enter text.</w:t>
          </w:r>
        </w:sdtContent>
      </w:sdt>
    </w:p>
    <w:p w14:paraId="27BAC359" w14:textId="42E4FEEE" w:rsidR="00B4264F" w:rsidRDefault="00B4264F" w:rsidP="00B6197A">
      <w:pPr>
        <w:rPr>
          <w:rFonts w:cs="Arial"/>
          <w:szCs w:val="24"/>
        </w:rPr>
      </w:pPr>
    </w:p>
    <w:p w14:paraId="6614D9E2" w14:textId="48F7A2BF" w:rsidR="00B4264F" w:rsidRDefault="00B4264F" w:rsidP="00B6197A">
      <w:pPr>
        <w:rPr>
          <w:rFonts w:cs="Arial"/>
          <w:szCs w:val="24"/>
        </w:rPr>
      </w:pPr>
    </w:p>
    <w:p w14:paraId="5F2B4596" w14:textId="1A198148" w:rsidR="00B4264F" w:rsidRDefault="00B4264F" w:rsidP="00B6197A">
      <w:pPr>
        <w:rPr>
          <w:rFonts w:cs="Arial"/>
          <w:szCs w:val="24"/>
        </w:rPr>
      </w:pPr>
    </w:p>
    <w:p w14:paraId="5F816F50" w14:textId="77777777" w:rsidR="00B4264F" w:rsidRPr="00B4264F" w:rsidRDefault="00B4264F" w:rsidP="00B6197A">
      <w:pPr>
        <w:rPr>
          <w:rFonts w:cs="Arial"/>
          <w:szCs w:val="24"/>
        </w:rPr>
      </w:pPr>
    </w:p>
    <w:p w14:paraId="76416B68" w14:textId="55599882" w:rsidR="00B6197A" w:rsidRPr="00966567" w:rsidRDefault="001069F1" w:rsidP="001069F1">
      <w:pPr>
        <w:pStyle w:val="Heading2"/>
      </w:pPr>
      <w:r>
        <w:t>7</w:t>
      </w:r>
      <w:r w:rsidR="00B6197A" w:rsidRPr="00966567">
        <w:t xml:space="preserve">. Certification </w:t>
      </w:r>
    </w:p>
    <w:p w14:paraId="63BA12FB" w14:textId="2EB5B0BB" w:rsidR="00B6197A" w:rsidRDefault="00B6197A" w:rsidP="00B6197A">
      <w:pPr>
        <w:rPr>
          <w:rFonts w:cs="Arial"/>
          <w:i/>
          <w:iCs/>
          <w:color w:val="000000"/>
          <w:szCs w:val="24"/>
        </w:rPr>
      </w:pPr>
      <w:r w:rsidRPr="001069F1">
        <w:rPr>
          <w:rFonts w:cs="Arial"/>
          <w:i/>
          <w:iCs/>
          <w:color w:val="000000"/>
          <w:szCs w:val="24"/>
        </w:rPr>
        <w:t xml:space="preserve">Warning:  Under section 146 of the Railways Act 1993, any person who, in giving any information or making any application under or for the purposes of any provision of the Railways Act 1993 (including section 17), makes any statement which he knows to be false in a </w:t>
      </w:r>
      <w:proofErr w:type="gramStart"/>
      <w:r w:rsidRPr="001069F1">
        <w:rPr>
          <w:rFonts w:cs="Arial"/>
          <w:i/>
          <w:iCs/>
          <w:color w:val="000000"/>
          <w:szCs w:val="24"/>
        </w:rPr>
        <w:t>material particular, or</w:t>
      </w:r>
      <w:proofErr w:type="gramEnd"/>
      <w:r w:rsidRPr="001069F1">
        <w:rPr>
          <w:rFonts w:cs="Arial"/>
          <w:i/>
          <w:iCs/>
          <w:color w:val="000000"/>
          <w:szCs w:val="24"/>
        </w:rPr>
        <w:t xml:space="preserve"> recklessly makes any statement which is false in a material particular, is guilty of an offence and so liable to criminal prosecution.</w:t>
      </w:r>
    </w:p>
    <w:p w14:paraId="0B49B2B4" w14:textId="30746C45" w:rsidR="001069F1" w:rsidRDefault="001069F1" w:rsidP="00B6197A">
      <w:pPr>
        <w:rPr>
          <w:rFonts w:cs="Arial"/>
          <w:color w:val="000000"/>
          <w:szCs w:val="24"/>
        </w:rPr>
      </w:pPr>
      <w:r>
        <w:rPr>
          <w:rFonts w:cs="Arial"/>
          <w:color w:val="000000"/>
          <w:szCs w:val="24"/>
        </w:rPr>
        <w:t>I certify that the information provided in this form is true and complete to the best of my knowledge</w:t>
      </w:r>
    </w:p>
    <w:p w14:paraId="5C686200" w14:textId="5D14A7EA" w:rsidR="00B4264F" w:rsidRDefault="001069F1" w:rsidP="00B6197A">
      <w:pPr>
        <w:rPr>
          <w:rFonts w:cs="Arial"/>
          <w:color w:val="000000"/>
          <w:szCs w:val="24"/>
        </w:rPr>
      </w:pPr>
      <w:r>
        <w:rPr>
          <w:rFonts w:cs="Arial"/>
          <w:color w:val="000000"/>
          <w:szCs w:val="24"/>
        </w:rPr>
        <w:t>Signed</w:t>
      </w:r>
      <w:r w:rsidR="00B4264F">
        <w:rPr>
          <w:rFonts w:cs="Arial"/>
          <w:color w:val="000000"/>
          <w:szCs w:val="24"/>
        </w:rPr>
        <w:t xml:space="preserve">: </w:t>
      </w:r>
      <w:sdt>
        <w:sdtPr>
          <w:rPr>
            <w:rFonts w:cs="Arial"/>
            <w:szCs w:val="24"/>
          </w:rPr>
          <w:id w:val="1460151665"/>
          <w:placeholder>
            <w:docPart w:val="FF101710A0B044DDA4BEB98A619688F1"/>
          </w:placeholder>
          <w:showingPlcHdr/>
          <w:text/>
        </w:sdtPr>
        <w:sdtEndPr/>
        <w:sdtContent>
          <w:r w:rsidR="00B4264F" w:rsidRPr="00200441">
            <w:rPr>
              <w:rStyle w:val="PlaceholderText"/>
              <w:rFonts w:cs="Arial"/>
              <w:szCs w:val="24"/>
            </w:rPr>
            <w:t>Click or tap here to enter text.</w:t>
          </w:r>
        </w:sdtContent>
      </w:sdt>
    </w:p>
    <w:p w14:paraId="72CFB0B6" w14:textId="36FAF391" w:rsidR="001069F1" w:rsidRDefault="001069F1" w:rsidP="00B6197A">
      <w:pPr>
        <w:rPr>
          <w:rFonts w:cs="Arial"/>
          <w:color w:val="000000"/>
          <w:szCs w:val="24"/>
        </w:rPr>
      </w:pPr>
      <w:r>
        <w:rPr>
          <w:rFonts w:cs="Arial"/>
          <w:color w:val="000000"/>
          <w:szCs w:val="24"/>
        </w:rPr>
        <w:t>Date</w:t>
      </w:r>
      <w:r w:rsidR="00B4264F">
        <w:rPr>
          <w:rFonts w:cs="Arial"/>
          <w:color w:val="000000"/>
          <w:szCs w:val="24"/>
        </w:rPr>
        <w:t xml:space="preserve">: </w:t>
      </w:r>
      <w:sdt>
        <w:sdtPr>
          <w:rPr>
            <w:rFonts w:cs="Arial"/>
            <w:szCs w:val="24"/>
          </w:rPr>
          <w:id w:val="-789818758"/>
          <w:placeholder>
            <w:docPart w:val="6F6CA3B224EB405292557E0B7CC2EF3F"/>
          </w:placeholder>
          <w:showingPlcHdr/>
          <w:text/>
        </w:sdtPr>
        <w:sdtEndPr/>
        <w:sdtContent>
          <w:r w:rsidR="00B4264F" w:rsidRPr="00200441">
            <w:rPr>
              <w:rStyle w:val="PlaceholderText"/>
              <w:rFonts w:cs="Arial"/>
              <w:szCs w:val="24"/>
            </w:rPr>
            <w:t>Click or tap here to enter text.</w:t>
          </w:r>
        </w:sdtContent>
      </w:sdt>
    </w:p>
    <w:p w14:paraId="35078D23" w14:textId="77777777" w:rsidR="00B4264F" w:rsidRDefault="001069F1" w:rsidP="00B6197A">
      <w:pPr>
        <w:rPr>
          <w:rFonts w:cs="Arial"/>
          <w:szCs w:val="24"/>
        </w:rPr>
      </w:pPr>
      <w:r>
        <w:rPr>
          <w:rFonts w:cs="Arial"/>
          <w:color w:val="000000"/>
          <w:szCs w:val="24"/>
        </w:rPr>
        <w:t>Name (in caps)</w:t>
      </w:r>
      <w:r w:rsidR="00B4264F">
        <w:rPr>
          <w:rFonts w:cs="Arial"/>
          <w:color w:val="000000"/>
          <w:szCs w:val="24"/>
        </w:rPr>
        <w:t xml:space="preserve">: </w:t>
      </w:r>
      <w:sdt>
        <w:sdtPr>
          <w:rPr>
            <w:rFonts w:cs="Arial"/>
            <w:szCs w:val="24"/>
          </w:rPr>
          <w:id w:val="1080184449"/>
          <w:placeholder>
            <w:docPart w:val="9F2277F2FBAF489FA9141D233287A361"/>
          </w:placeholder>
          <w:showingPlcHdr/>
          <w:text/>
        </w:sdtPr>
        <w:sdtEndPr/>
        <w:sdtContent>
          <w:r w:rsidR="00B4264F" w:rsidRPr="00200441">
            <w:rPr>
              <w:rStyle w:val="PlaceholderText"/>
              <w:rFonts w:cs="Arial"/>
              <w:szCs w:val="24"/>
            </w:rPr>
            <w:t>Click or tap here to enter text.</w:t>
          </w:r>
        </w:sdtContent>
      </w:sdt>
    </w:p>
    <w:p w14:paraId="693C7675" w14:textId="77777777" w:rsidR="00B4264F" w:rsidRDefault="001069F1" w:rsidP="00B6197A">
      <w:pPr>
        <w:rPr>
          <w:rFonts w:cs="Arial"/>
          <w:color w:val="000000"/>
          <w:szCs w:val="24"/>
        </w:rPr>
      </w:pPr>
      <w:r>
        <w:rPr>
          <w:rFonts w:cs="Arial"/>
          <w:color w:val="000000"/>
          <w:szCs w:val="24"/>
        </w:rPr>
        <w:t>Job title</w:t>
      </w:r>
      <w:r w:rsidR="00B4264F">
        <w:rPr>
          <w:rFonts w:cs="Arial"/>
          <w:color w:val="000000"/>
          <w:szCs w:val="24"/>
        </w:rPr>
        <w:t xml:space="preserve">: </w:t>
      </w:r>
      <w:sdt>
        <w:sdtPr>
          <w:rPr>
            <w:rFonts w:cs="Arial"/>
            <w:szCs w:val="24"/>
          </w:rPr>
          <w:id w:val="-1388722043"/>
          <w:placeholder>
            <w:docPart w:val="084111E77A884492A939F045AE227BBF"/>
          </w:placeholder>
          <w:showingPlcHdr/>
          <w:text/>
        </w:sdtPr>
        <w:sdtEndPr/>
        <w:sdtContent>
          <w:r w:rsidR="00B4264F" w:rsidRPr="00200441">
            <w:rPr>
              <w:rStyle w:val="PlaceholderText"/>
              <w:rFonts w:cs="Arial"/>
              <w:szCs w:val="24"/>
            </w:rPr>
            <w:t>Click or tap here to enter text.</w:t>
          </w:r>
        </w:sdtContent>
      </w:sdt>
    </w:p>
    <w:p w14:paraId="0AF0FBB7" w14:textId="5EEFCA9C" w:rsidR="001069F1" w:rsidRPr="001069F1" w:rsidRDefault="001069F1" w:rsidP="00B6197A">
      <w:pPr>
        <w:rPr>
          <w:rFonts w:cs="Arial"/>
          <w:color w:val="000000"/>
          <w:szCs w:val="24"/>
        </w:rPr>
      </w:pPr>
      <w:r>
        <w:rPr>
          <w:rFonts w:cs="Arial"/>
          <w:color w:val="000000"/>
          <w:szCs w:val="24"/>
        </w:rPr>
        <w:t>For (company)</w:t>
      </w:r>
      <w:r w:rsidR="00B4264F">
        <w:rPr>
          <w:rFonts w:cs="Arial"/>
          <w:color w:val="000000"/>
          <w:szCs w:val="24"/>
        </w:rPr>
        <w:t xml:space="preserve">: </w:t>
      </w:r>
      <w:sdt>
        <w:sdtPr>
          <w:rPr>
            <w:rFonts w:cs="Arial"/>
            <w:szCs w:val="24"/>
          </w:rPr>
          <w:id w:val="-753655582"/>
          <w:placeholder>
            <w:docPart w:val="E2066D2860584A3BA23F489FC08E52A2"/>
          </w:placeholder>
          <w:showingPlcHdr/>
          <w:text/>
        </w:sdtPr>
        <w:sdtEndPr/>
        <w:sdtContent>
          <w:r w:rsidR="00B4264F" w:rsidRPr="00200441">
            <w:rPr>
              <w:rStyle w:val="PlaceholderText"/>
              <w:rFonts w:cs="Arial"/>
              <w:szCs w:val="24"/>
            </w:rPr>
            <w:t>Click or tap here to enter text.</w:t>
          </w:r>
        </w:sdtContent>
      </w:sdt>
    </w:p>
    <w:p w14:paraId="762CE48C" w14:textId="3B10A601" w:rsidR="00B6197A" w:rsidRDefault="00B6197A" w:rsidP="00B6197A"/>
    <w:p w14:paraId="08BD5420" w14:textId="64D5755B" w:rsidR="001069F1" w:rsidRDefault="001069F1" w:rsidP="001069F1">
      <w:pPr>
        <w:pStyle w:val="Heading2"/>
      </w:pPr>
      <w:r>
        <w:t>8. Submission</w:t>
      </w:r>
    </w:p>
    <w:p w14:paraId="6C0403AA" w14:textId="7A001D5A" w:rsidR="001069F1" w:rsidRPr="00B4264F" w:rsidRDefault="001069F1" w:rsidP="00B4264F">
      <w:pPr>
        <w:pStyle w:val="Heading2"/>
        <w:rPr>
          <w:i/>
          <w:sz w:val="24"/>
          <w:szCs w:val="24"/>
        </w:rPr>
      </w:pPr>
      <w:r w:rsidRPr="00B4264F">
        <w:rPr>
          <w:sz w:val="24"/>
          <w:szCs w:val="24"/>
        </w:rPr>
        <w:t>8.1 What to send</w:t>
      </w:r>
    </w:p>
    <w:p w14:paraId="70DB36AA" w14:textId="77777777" w:rsidR="001069F1" w:rsidRPr="001069F1" w:rsidRDefault="001069F1" w:rsidP="001069F1">
      <w:pPr>
        <w:pStyle w:val="BlockText"/>
        <w:ind w:left="0"/>
        <w:rPr>
          <w:color w:val="000000"/>
          <w:sz w:val="24"/>
          <w:szCs w:val="24"/>
        </w:rPr>
      </w:pPr>
      <w:r w:rsidRPr="001069F1">
        <w:rPr>
          <w:color w:val="000000"/>
          <w:sz w:val="24"/>
          <w:szCs w:val="24"/>
        </w:rPr>
        <w:t xml:space="preserve">You should submit your application form and any supporting documents in electronic format. </w:t>
      </w:r>
    </w:p>
    <w:p w14:paraId="24CD109E" w14:textId="0C04F131" w:rsidR="001069F1" w:rsidRPr="001069F1" w:rsidRDefault="001069F1" w:rsidP="001069F1">
      <w:pPr>
        <w:pStyle w:val="BlockText"/>
        <w:ind w:left="0"/>
        <w:rPr>
          <w:color w:val="000000"/>
          <w:sz w:val="24"/>
          <w:szCs w:val="24"/>
        </w:rPr>
      </w:pPr>
      <w:r w:rsidRPr="001069F1">
        <w:rPr>
          <w:color w:val="000000"/>
          <w:sz w:val="24"/>
          <w:szCs w:val="24"/>
        </w:rPr>
        <w:t xml:space="preserve">Please send by email a signed copy of this application form, a copy of the proposed draft contract or amending agreement, copies of any documents incorporated by reference (other than established standard industry codes or other instruments) and any other attachments, supporting documents or information. </w:t>
      </w:r>
    </w:p>
    <w:p w14:paraId="6A0356C9" w14:textId="7172FC01" w:rsidR="001069F1" w:rsidRDefault="001069F1" w:rsidP="001069F1">
      <w:pPr>
        <w:pStyle w:val="BlockText"/>
        <w:ind w:left="0"/>
        <w:rPr>
          <w:color w:val="000000"/>
          <w:sz w:val="24"/>
          <w:szCs w:val="24"/>
        </w:rPr>
      </w:pPr>
      <w:r w:rsidRPr="001069F1">
        <w:rPr>
          <w:color w:val="000000"/>
          <w:sz w:val="24"/>
          <w:szCs w:val="24"/>
        </w:rPr>
        <w:t xml:space="preserve">Please supply these documents </w:t>
      </w:r>
      <w:r w:rsidRPr="001069F1">
        <w:rPr>
          <w:b/>
          <w:bCs/>
          <w:color w:val="000000"/>
          <w:sz w:val="24"/>
          <w:szCs w:val="24"/>
          <w:u w:val="single"/>
        </w:rPr>
        <w:t>in plain Microsoft Word format</w:t>
      </w:r>
      <w:r w:rsidRPr="001069F1">
        <w:rPr>
          <w:color w:val="000000"/>
          <w:sz w:val="24"/>
          <w:szCs w:val="24"/>
        </w:rPr>
        <w:t xml:space="preserve"> (</w:t>
      </w:r>
      <w:proofErr w:type="gramStart"/>
      <w:r w:rsidRPr="001069F1">
        <w:rPr>
          <w:i/>
          <w:iCs/>
          <w:color w:val="000000"/>
          <w:sz w:val="24"/>
          <w:szCs w:val="24"/>
        </w:rPr>
        <w:t>i.e.</w:t>
      </w:r>
      <w:proofErr w:type="gramEnd"/>
      <w:r w:rsidRPr="001069F1">
        <w:rPr>
          <w:color w:val="000000"/>
          <w:sz w:val="24"/>
          <w:szCs w:val="24"/>
        </w:rPr>
        <w:t xml:space="preserve"> excluding any macros, auto-para or page numbering, or other auto-formatting).</w:t>
      </w:r>
    </w:p>
    <w:p w14:paraId="633AAB5F" w14:textId="77777777" w:rsidR="001069F1" w:rsidRDefault="001069F1" w:rsidP="001069F1">
      <w:pPr>
        <w:pStyle w:val="BlockText"/>
        <w:ind w:left="0"/>
        <w:rPr>
          <w:color w:val="000000"/>
          <w:sz w:val="24"/>
          <w:szCs w:val="24"/>
        </w:rPr>
      </w:pPr>
    </w:p>
    <w:p w14:paraId="4F7D2D48" w14:textId="3C3863C2" w:rsidR="001069F1" w:rsidRPr="00B4264F" w:rsidRDefault="001069F1" w:rsidP="00B4264F">
      <w:pPr>
        <w:pStyle w:val="Heading2"/>
        <w:rPr>
          <w:i/>
          <w:sz w:val="24"/>
          <w:szCs w:val="24"/>
        </w:rPr>
      </w:pPr>
      <w:r w:rsidRPr="00B4264F">
        <w:rPr>
          <w:sz w:val="24"/>
          <w:szCs w:val="24"/>
        </w:rPr>
        <w:t>8.2 Where to send</w:t>
      </w:r>
    </w:p>
    <w:p w14:paraId="5CCD42D6" w14:textId="5827A3DC" w:rsidR="001069F1" w:rsidRPr="001069F1" w:rsidRDefault="001069F1" w:rsidP="00B4264F">
      <w:pPr>
        <w:spacing w:before="120"/>
        <w:ind w:right="113"/>
        <w:rPr>
          <w:rFonts w:cs="Arial"/>
          <w:color w:val="000000"/>
          <w:szCs w:val="24"/>
        </w:rPr>
      </w:pPr>
      <w:r w:rsidRPr="001069F1">
        <w:rPr>
          <w:rFonts w:cs="Arial"/>
          <w:color w:val="000000"/>
          <w:szCs w:val="24"/>
        </w:rPr>
        <w:t>Please send your e</w:t>
      </w:r>
      <w:r>
        <w:rPr>
          <w:rFonts w:cs="Arial"/>
          <w:color w:val="000000"/>
          <w:szCs w:val="24"/>
        </w:rPr>
        <w:t xml:space="preserve">mail and any supporting documents to </w:t>
      </w:r>
      <w:hyperlink r:id="rId11" w:history="1">
        <w:r w:rsidRPr="00F979ED">
          <w:rPr>
            <w:rStyle w:val="Hyperlink"/>
            <w:rFonts w:cs="Arial"/>
            <w:szCs w:val="24"/>
          </w:rPr>
          <w:t>StationsandDepots@orr.gov.uk</w:t>
        </w:r>
      </w:hyperlink>
      <w:r w:rsidRPr="001069F1">
        <w:rPr>
          <w:rFonts w:cs="Arial"/>
          <w:color w:val="000000"/>
          <w:szCs w:val="24"/>
        </w:rPr>
        <w:t xml:space="preserve">  </w:t>
      </w:r>
    </w:p>
    <w:p w14:paraId="28CBEEC4" w14:textId="77777777" w:rsidR="001069F1" w:rsidRPr="001069F1" w:rsidRDefault="001069F1" w:rsidP="001069F1"/>
    <w:p w14:paraId="7DB3003C" w14:textId="77777777" w:rsidR="00B6197A" w:rsidRPr="00B6197A" w:rsidRDefault="00B6197A" w:rsidP="00B6197A"/>
    <w:sectPr w:rsidR="00B6197A" w:rsidRPr="00B619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830"/>
    <w:multiLevelType w:val="hybridMultilevel"/>
    <w:tmpl w:val="A4E455E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00F1F"/>
    <w:multiLevelType w:val="hybridMultilevel"/>
    <w:tmpl w:val="73FAAD32"/>
    <w:lvl w:ilvl="0" w:tplc="04090001">
      <w:start w:val="1"/>
      <w:numFmt w:val="bullet"/>
      <w:pStyle w:val="ListNumber3"/>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1"/>
  </w:num>
  <w:num w:numId="2" w16cid:durableId="1446462774">
    <w:abstractNumId w:val="3"/>
  </w:num>
  <w:num w:numId="3" w16cid:durableId="82730033">
    <w:abstractNumId w:val="0"/>
  </w:num>
  <w:num w:numId="4" w16cid:durableId="11012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F0DB6"/>
    <w:rsid w:val="00100151"/>
    <w:rsid w:val="001069F1"/>
    <w:rsid w:val="00200441"/>
    <w:rsid w:val="00245C5D"/>
    <w:rsid w:val="0030191A"/>
    <w:rsid w:val="00344E4A"/>
    <w:rsid w:val="003B4385"/>
    <w:rsid w:val="00480EED"/>
    <w:rsid w:val="00497355"/>
    <w:rsid w:val="005204B6"/>
    <w:rsid w:val="0054204A"/>
    <w:rsid w:val="005A7B97"/>
    <w:rsid w:val="005B29CE"/>
    <w:rsid w:val="005F0037"/>
    <w:rsid w:val="005F4D21"/>
    <w:rsid w:val="00602D21"/>
    <w:rsid w:val="007056E2"/>
    <w:rsid w:val="00765707"/>
    <w:rsid w:val="00780D85"/>
    <w:rsid w:val="007A014F"/>
    <w:rsid w:val="007C35F6"/>
    <w:rsid w:val="0080287B"/>
    <w:rsid w:val="008827B9"/>
    <w:rsid w:val="0089625E"/>
    <w:rsid w:val="00975783"/>
    <w:rsid w:val="009F6F5C"/>
    <w:rsid w:val="00A2701D"/>
    <w:rsid w:val="00A3179F"/>
    <w:rsid w:val="00A374D3"/>
    <w:rsid w:val="00A77A4E"/>
    <w:rsid w:val="00A91572"/>
    <w:rsid w:val="00AA6D37"/>
    <w:rsid w:val="00AB33E2"/>
    <w:rsid w:val="00B4264F"/>
    <w:rsid w:val="00B50A18"/>
    <w:rsid w:val="00B6197A"/>
    <w:rsid w:val="00BF1B87"/>
    <w:rsid w:val="00BF5FE7"/>
    <w:rsid w:val="00C01999"/>
    <w:rsid w:val="00C33548"/>
    <w:rsid w:val="00C52D4F"/>
    <w:rsid w:val="00C85037"/>
    <w:rsid w:val="00D90F1A"/>
    <w:rsid w:val="00D97335"/>
    <w:rsid w:val="00DE1774"/>
    <w:rsid w:val="00E41971"/>
    <w:rsid w:val="00E657AB"/>
    <w:rsid w:val="00E67C2C"/>
    <w:rsid w:val="00EA0685"/>
    <w:rsid w:val="00EC6388"/>
    <w:rsid w:val="00F52EBB"/>
    <w:rsid w:val="00F734B7"/>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paragraph" w:styleId="Heading6">
    <w:name w:val="heading 6"/>
    <w:basedOn w:val="Normal"/>
    <w:next w:val="Normal"/>
    <w:link w:val="Heading6Char"/>
    <w:uiPriority w:val="9"/>
    <w:semiHidden/>
    <w:unhideWhenUsed/>
    <w:qFormat/>
    <w:rsid w:val="00B6197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197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paragraph" w:styleId="BodyText">
    <w:name w:val="Body Text"/>
    <w:basedOn w:val="Normal"/>
    <w:link w:val="BodyTextChar"/>
    <w:rsid w:val="00DE1774"/>
    <w:pPr>
      <w:spacing w:after="120" w:line="240" w:lineRule="auto"/>
    </w:pPr>
    <w:rPr>
      <w:rFonts w:eastAsia="Times New Roman" w:cs="Times New Roman"/>
      <w:szCs w:val="24"/>
      <w:lang w:eastAsia="en-GB"/>
    </w:rPr>
  </w:style>
  <w:style w:type="character" w:customStyle="1" w:styleId="BodyTextChar">
    <w:name w:val="Body Text Char"/>
    <w:basedOn w:val="DefaultParagraphFont"/>
    <w:link w:val="BodyText"/>
    <w:rsid w:val="00DE1774"/>
    <w:rPr>
      <w:rFonts w:ascii="Arial" w:eastAsia="Times New Roman" w:hAnsi="Arial" w:cs="Times New Roman"/>
      <w:sz w:val="24"/>
      <w:szCs w:val="24"/>
      <w:lang w:eastAsia="en-GB"/>
    </w:rPr>
  </w:style>
  <w:style w:type="paragraph" w:styleId="ListNumber3">
    <w:name w:val="List Number 3"/>
    <w:basedOn w:val="Normal"/>
    <w:uiPriority w:val="99"/>
    <w:semiHidden/>
    <w:unhideWhenUsed/>
    <w:rsid w:val="00B6197A"/>
    <w:pPr>
      <w:numPr>
        <w:numId w:val="4"/>
      </w:numPr>
      <w:spacing w:after="0" w:line="240" w:lineRule="auto"/>
      <w:contextualSpacing/>
    </w:pPr>
    <w:rPr>
      <w:rFonts w:eastAsia="Times New Roman" w:cs="Times New Roman"/>
      <w:szCs w:val="20"/>
    </w:rPr>
  </w:style>
  <w:style w:type="character" w:customStyle="1" w:styleId="Heading6Char">
    <w:name w:val="Heading 6 Char"/>
    <w:basedOn w:val="DefaultParagraphFont"/>
    <w:link w:val="Heading6"/>
    <w:uiPriority w:val="9"/>
    <w:semiHidden/>
    <w:rsid w:val="00B6197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6197A"/>
    <w:rPr>
      <w:rFonts w:asciiTheme="majorHAnsi" w:eastAsiaTheme="majorEastAsia" w:hAnsiTheme="majorHAnsi" w:cstheme="majorBidi"/>
      <w:i/>
      <w:iCs/>
      <w:color w:val="1F3763" w:themeColor="accent1" w:themeShade="7F"/>
      <w:sz w:val="24"/>
    </w:rPr>
  </w:style>
  <w:style w:type="paragraph" w:styleId="BlockText">
    <w:name w:val="Block Text"/>
    <w:basedOn w:val="Normal"/>
    <w:rsid w:val="00B6197A"/>
    <w:pPr>
      <w:spacing w:before="120" w:after="0" w:line="240" w:lineRule="auto"/>
      <w:ind w:left="113" w:right="113"/>
      <w:jc w:val="both"/>
    </w:pPr>
    <w:rPr>
      <w:rFonts w:eastAsia="Times New Roman" w:cs="Arial"/>
      <w:sz w:val="20"/>
      <w:szCs w:val="20"/>
    </w:rPr>
  </w:style>
  <w:style w:type="paragraph" w:styleId="Subtitle">
    <w:name w:val="Subtitle"/>
    <w:basedOn w:val="Normal"/>
    <w:next w:val="Normal"/>
    <w:link w:val="SubtitleChar"/>
    <w:uiPriority w:val="11"/>
    <w:qFormat/>
    <w:rsid w:val="00B4264F"/>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4264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tionsandDepots@orr.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rr.gov.uk/rail/access-to-the-network/station-and-depot-access/template-documentation" TargetMode="External"/><Relationship Id="rId4" Type="http://schemas.openxmlformats.org/officeDocument/2006/relationships/settings" Target="settings.xml"/><Relationship Id="rId9" Type="http://schemas.openxmlformats.org/officeDocument/2006/relationships/hyperlink" Target="mailto:StationsandDepots@orr.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994119CB1AC44F86B7A7145D11F94F2D"/>
        <w:category>
          <w:name w:val="General"/>
          <w:gallery w:val="placeholder"/>
        </w:category>
        <w:types>
          <w:type w:val="bbPlcHdr"/>
        </w:types>
        <w:behaviors>
          <w:behavior w:val="content"/>
        </w:behaviors>
        <w:guid w:val="{9FCA43D9-BC89-423B-A7F6-34570715AED6}"/>
      </w:docPartPr>
      <w:docPartBody>
        <w:p w:rsidR="00CA4E16" w:rsidRDefault="00A76CCB" w:rsidP="00A76CCB">
          <w:pPr>
            <w:pStyle w:val="994119CB1AC44F86B7A7145D11F94F2D"/>
          </w:pPr>
          <w:r w:rsidRPr="00192CF0">
            <w:rPr>
              <w:rStyle w:val="PlaceholderText"/>
            </w:rPr>
            <w:t>Click or tap here to enter text.</w:t>
          </w:r>
        </w:p>
      </w:docPartBody>
    </w:docPart>
    <w:docPart>
      <w:docPartPr>
        <w:name w:val="EACBA2A3FF4D46E4998CBD4D18865E75"/>
        <w:category>
          <w:name w:val="General"/>
          <w:gallery w:val="placeholder"/>
        </w:category>
        <w:types>
          <w:type w:val="bbPlcHdr"/>
        </w:types>
        <w:behaviors>
          <w:behavior w:val="content"/>
        </w:behaviors>
        <w:guid w:val="{4D7FB231-3CFB-4DE5-97D2-6B035EB81DB9}"/>
      </w:docPartPr>
      <w:docPartBody>
        <w:p w:rsidR="00CA4E16" w:rsidRDefault="00A76CCB" w:rsidP="00A76CCB">
          <w:pPr>
            <w:pStyle w:val="EACBA2A3FF4D46E4998CBD4D18865E75"/>
          </w:pPr>
          <w:r w:rsidRPr="00192CF0">
            <w:rPr>
              <w:rStyle w:val="PlaceholderText"/>
            </w:rPr>
            <w:t>Click or tap here to enter text.</w:t>
          </w:r>
        </w:p>
      </w:docPartBody>
    </w:docPart>
    <w:docPart>
      <w:docPartPr>
        <w:name w:val="C5FBEC6374D64C51B7A530370AE50A68"/>
        <w:category>
          <w:name w:val="General"/>
          <w:gallery w:val="placeholder"/>
        </w:category>
        <w:types>
          <w:type w:val="bbPlcHdr"/>
        </w:types>
        <w:behaviors>
          <w:behavior w:val="content"/>
        </w:behaviors>
        <w:guid w:val="{1B447CF7-291D-4E68-B8A2-850B601D0863}"/>
      </w:docPartPr>
      <w:docPartBody>
        <w:p w:rsidR="00CA4E16" w:rsidRDefault="00A76CCB" w:rsidP="00A76CCB">
          <w:pPr>
            <w:pStyle w:val="C5FBEC6374D64C51B7A530370AE50A68"/>
          </w:pPr>
          <w:r w:rsidRPr="00192CF0">
            <w:rPr>
              <w:rStyle w:val="PlaceholderText"/>
            </w:rPr>
            <w:t>Click or tap here to enter text.</w:t>
          </w:r>
        </w:p>
      </w:docPartBody>
    </w:docPart>
    <w:docPart>
      <w:docPartPr>
        <w:name w:val="9BB2A398D45B40CF836DFD2110A8A0A1"/>
        <w:category>
          <w:name w:val="General"/>
          <w:gallery w:val="placeholder"/>
        </w:category>
        <w:types>
          <w:type w:val="bbPlcHdr"/>
        </w:types>
        <w:behaviors>
          <w:behavior w:val="content"/>
        </w:behaviors>
        <w:guid w:val="{40EF0B94-DE5E-40F6-8012-21FB0B64DD52}"/>
      </w:docPartPr>
      <w:docPartBody>
        <w:p w:rsidR="00CA4E16" w:rsidRDefault="00A76CCB" w:rsidP="00A76CCB">
          <w:pPr>
            <w:pStyle w:val="9BB2A398D45B40CF836DFD2110A8A0A1"/>
          </w:pPr>
          <w:r w:rsidRPr="00192CF0">
            <w:rPr>
              <w:rStyle w:val="PlaceholderText"/>
            </w:rPr>
            <w:t>Click or tap here to enter text.</w:t>
          </w:r>
        </w:p>
      </w:docPartBody>
    </w:docPart>
    <w:docPart>
      <w:docPartPr>
        <w:name w:val="BADBAA6A24C24994B8B5A07D2BCB8CB2"/>
        <w:category>
          <w:name w:val="General"/>
          <w:gallery w:val="placeholder"/>
        </w:category>
        <w:types>
          <w:type w:val="bbPlcHdr"/>
        </w:types>
        <w:behaviors>
          <w:behavior w:val="content"/>
        </w:behaviors>
        <w:guid w:val="{81D96384-1534-4659-A6AF-2C351A3BCEDE}"/>
      </w:docPartPr>
      <w:docPartBody>
        <w:p w:rsidR="00CA4E16" w:rsidRDefault="00A76CCB" w:rsidP="00A76CCB">
          <w:pPr>
            <w:pStyle w:val="BADBAA6A24C24994B8B5A07D2BCB8CB2"/>
          </w:pPr>
          <w:r w:rsidRPr="00192CF0">
            <w:rPr>
              <w:rStyle w:val="PlaceholderText"/>
            </w:rPr>
            <w:t>Click or tap here to enter text.</w:t>
          </w:r>
        </w:p>
      </w:docPartBody>
    </w:docPart>
    <w:docPart>
      <w:docPartPr>
        <w:name w:val="4E21692C6A274D03B8DBD3452230BF4E"/>
        <w:category>
          <w:name w:val="General"/>
          <w:gallery w:val="placeholder"/>
        </w:category>
        <w:types>
          <w:type w:val="bbPlcHdr"/>
        </w:types>
        <w:behaviors>
          <w:behavior w:val="content"/>
        </w:behaviors>
        <w:guid w:val="{4279ACEB-6F0D-4CB6-B3FD-E7A4C73B789B}"/>
      </w:docPartPr>
      <w:docPartBody>
        <w:p w:rsidR="00CA4E16" w:rsidRDefault="00A76CCB" w:rsidP="00A76CCB">
          <w:pPr>
            <w:pStyle w:val="4E21692C6A274D03B8DBD3452230BF4E"/>
          </w:pPr>
          <w:r w:rsidRPr="00192CF0">
            <w:rPr>
              <w:rStyle w:val="PlaceholderText"/>
            </w:rPr>
            <w:t>Click or tap here to enter text.</w:t>
          </w:r>
        </w:p>
      </w:docPartBody>
    </w:docPart>
    <w:docPart>
      <w:docPartPr>
        <w:name w:val="EE0DD5AFC91A4985B47B232FCA6661E1"/>
        <w:category>
          <w:name w:val="General"/>
          <w:gallery w:val="placeholder"/>
        </w:category>
        <w:types>
          <w:type w:val="bbPlcHdr"/>
        </w:types>
        <w:behaviors>
          <w:behavior w:val="content"/>
        </w:behaviors>
        <w:guid w:val="{83071055-79B3-4A10-8EFE-98F225E86230}"/>
      </w:docPartPr>
      <w:docPartBody>
        <w:p w:rsidR="00CA4E16" w:rsidRDefault="00A76CCB" w:rsidP="00A76CCB">
          <w:pPr>
            <w:pStyle w:val="EE0DD5AFC91A4985B47B232FCA6661E1"/>
          </w:pPr>
          <w:r w:rsidRPr="00192CF0">
            <w:rPr>
              <w:rStyle w:val="PlaceholderText"/>
            </w:rPr>
            <w:t>Click or tap here to enter text.</w:t>
          </w:r>
        </w:p>
      </w:docPartBody>
    </w:docPart>
    <w:docPart>
      <w:docPartPr>
        <w:name w:val="08FA44E2C01B43C3809A5B9E31B33576"/>
        <w:category>
          <w:name w:val="General"/>
          <w:gallery w:val="placeholder"/>
        </w:category>
        <w:types>
          <w:type w:val="bbPlcHdr"/>
        </w:types>
        <w:behaviors>
          <w:behavior w:val="content"/>
        </w:behaviors>
        <w:guid w:val="{C49F6297-58D2-4591-8DFF-08C5C14AEAC0}"/>
      </w:docPartPr>
      <w:docPartBody>
        <w:p w:rsidR="00CA4E16" w:rsidRDefault="00A76CCB" w:rsidP="00A76CCB">
          <w:pPr>
            <w:pStyle w:val="08FA44E2C01B43C3809A5B9E31B33576"/>
          </w:pPr>
          <w:r w:rsidRPr="00192CF0">
            <w:rPr>
              <w:rStyle w:val="PlaceholderText"/>
            </w:rPr>
            <w:t>Click or tap here to enter text.</w:t>
          </w:r>
        </w:p>
      </w:docPartBody>
    </w:docPart>
    <w:docPart>
      <w:docPartPr>
        <w:name w:val="8D07823121CB477D84592BE32AB523CD"/>
        <w:category>
          <w:name w:val="General"/>
          <w:gallery w:val="placeholder"/>
        </w:category>
        <w:types>
          <w:type w:val="bbPlcHdr"/>
        </w:types>
        <w:behaviors>
          <w:behavior w:val="content"/>
        </w:behaviors>
        <w:guid w:val="{9143D87E-BDDE-4C64-B4A6-DF74F153025F}"/>
      </w:docPartPr>
      <w:docPartBody>
        <w:p w:rsidR="00CA4E16" w:rsidRDefault="00A76CCB" w:rsidP="00A76CCB">
          <w:pPr>
            <w:pStyle w:val="8D07823121CB477D84592BE32AB523CD"/>
          </w:pPr>
          <w:r w:rsidRPr="00192CF0">
            <w:rPr>
              <w:rStyle w:val="PlaceholderText"/>
            </w:rPr>
            <w:t>Click or tap here to enter text.</w:t>
          </w:r>
        </w:p>
      </w:docPartBody>
    </w:docPart>
    <w:docPart>
      <w:docPartPr>
        <w:name w:val="C3EE5C2944FA48F6BD7DD99BFC8772EB"/>
        <w:category>
          <w:name w:val="General"/>
          <w:gallery w:val="placeholder"/>
        </w:category>
        <w:types>
          <w:type w:val="bbPlcHdr"/>
        </w:types>
        <w:behaviors>
          <w:behavior w:val="content"/>
        </w:behaviors>
        <w:guid w:val="{78D38053-C81C-4FB8-8562-5B666DADB843}"/>
      </w:docPartPr>
      <w:docPartBody>
        <w:p w:rsidR="0095112B" w:rsidRDefault="00CA4E16" w:rsidP="00CA4E16">
          <w:pPr>
            <w:pStyle w:val="C3EE5C2944FA48F6BD7DD99BFC8772EB"/>
          </w:pPr>
          <w:r w:rsidRPr="00192CF0">
            <w:rPr>
              <w:rStyle w:val="PlaceholderText"/>
            </w:rPr>
            <w:t>Click or tap here to enter text.</w:t>
          </w:r>
        </w:p>
      </w:docPartBody>
    </w:docPart>
    <w:docPart>
      <w:docPartPr>
        <w:name w:val="0A84B5EF420941D5B0875A0A4D8F70C5"/>
        <w:category>
          <w:name w:val="General"/>
          <w:gallery w:val="placeholder"/>
        </w:category>
        <w:types>
          <w:type w:val="bbPlcHdr"/>
        </w:types>
        <w:behaviors>
          <w:behavior w:val="content"/>
        </w:behaviors>
        <w:guid w:val="{07CA842C-CC1E-46DC-8201-0DE93CDE8035}"/>
      </w:docPartPr>
      <w:docPartBody>
        <w:p w:rsidR="0095112B" w:rsidRDefault="00CA4E16" w:rsidP="00CA4E16">
          <w:pPr>
            <w:pStyle w:val="0A84B5EF420941D5B0875A0A4D8F70C5"/>
          </w:pPr>
          <w:r w:rsidRPr="00192CF0">
            <w:rPr>
              <w:rStyle w:val="PlaceholderText"/>
            </w:rPr>
            <w:t>Click or tap here to enter text.</w:t>
          </w:r>
        </w:p>
      </w:docPartBody>
    </w:docPart>
    <w:docPart>
      <w:docPartPr>
        <w:name w:val="9083733558DA44068E0902196523399D"/>
        <w:category>
          <w:name w:val="General"/>
          <w:gallery w:val="placeholder"/>
        </w:category>
        <w:types>
          <w:type w:val="bbPlcHdr"/>
        </w:types>
        <w:behaviors>
          <w:behavior w:val="content"/>
        </w:behaviors>
        <w:guid w:val="{D7D23E01-4DD5-4E37-BA3A-A682BC1E944F}"/>
      </w:docPartPr>
      <w:docPartBody>
        <w:p w:rsidR="0095112B" w:rsidRDefault="00CA4E16" w:rsidP="00CA4E16">
          <w:pPr>
            <w:pStyle w:val="9083733558DA44068E0902196523399D"/>
          </w:pPr>
          <w:r w:rsidRPr="00192CF0">
            <w:rPr>
              <w:rStyle w:val="PlaceholderText"/>
            </w:rPr>
            <w:t>Click or tap here to enter text.</w:t>
          </w:r>
        </w:p>
      </w:docPartBody>
    </w:docPart>
    <w:docPart>
      <w:docPartPr>
        <w:name w:val="BA7683BEE3A04E5598C9F31C75429ED7"/>
        <w:category>
          <w:name w:val="General"/>
          <w:gallery w:val="placeholder"/>
        </w:category>
        <w:types>
          <w:type w:val="bbPlcHdr"/>
        </w:types>
        <w:behaviors>
          <w:behavior w:val="content"/>
        </w:behaviors>
        <w:guid w:val="{248055E4-7E7D-4478-96F3-1BEA9A6FCAC0}"/>
      </w:docPartPr>
      <w:docPartBody>
        <w:p w:rsidR="0095112B" w:rsidRDefault="00CA4E16" w:rsidP="00CA4E16">
          <w:pPr>
            <w:pStyle w:val="BA7683BEE3A04E5598C9F31C75429ED7"/>
          </w:pPr>
          <w:r w:rsidRPr="00192CF0">
            <w:rPr>
              <w:rStyle w:val="PlaceholderText"/>
            </w:rPr>
            <w:t>Click or tap here to enter text.</w:t>
          </w:r>
        </w:p>
      </w:docPartBody>
    </w:docPart>
    <w:docPart>
      <w:docPartPr>
        <w:name w:val="B9A1E2A8333E412A8A765870D54FB7B5"/>
        <w:category>
          <w:name w:val="General"/>
          <w:gallery w:val="placeholder"/>
        </w:category>
        <w:types>
          <w:type w:val="bbPlcHdr"/>
        </w:types>
        <w:behaviors>
          <w:behavior w:val="content"/>
        </w:behaviors>
        <w:guid w:val="{3B6FEAD4-87EB-49EB-8EAA-DF61260F8635}"/>
      </w:docPartPr>
      <w:docPartBody>
        <w:p w:rsidR="0095112B" w:rsidRDefault="00CA4E16" w:rsidP="00CA4E16">
          <w:pPr>
            <w:pStyle w:val="B9A1E2A8333E412A8A765870D54FB7B5"/>
          </w:pPr>
          <w:r w:rsidRPr="00192CF0">
            <w:rPr>
              <w:rStyle w:val="PlaceholderText"/>
            </w:rPr>
            <w:t>Click or tap here to enter text.</w:t>
          </w:r>
        </w:p>
      </w:docPartBody>
    </w:docPart>
    <w:docPart>
      <w:docPartPr>
        <w:name w:val="75C9B629A966404EAF7B15ABA8172899"/>
        <w:category>
          <w:name w:val="General"/>
          <w:gallery w:val="placeholder"/>
        </w:category>
        <w:types>
          <w:type w:val="bbPlcHdr"/>
        </w:types>
        <w:behaviors>
          <w:behavior w:val="content"/>
        </w:behaviors>
        <w:guid w:val="{E65249F1-7269-47BE-9876-BA19CE0A72DF}"/>
      </w:docPartPr>
      <w:docPartBody>
        <w:p w:rsidR="0095112B" w:rsidRDefault="00CA4E16" w:rsidP="00CA4E16">
          <w:pPr>
            <w:pStyle w:val="75C9B629A966404EAF7B15ABA8172899"/>
          </w:pPr>
          <w:r w:rsidRPr="00192CF0">
            <w:rPr>
              <w:rStyle w:val="PlaceholderText"/>
            </w:rPr>
            <w:t>Click or tap here to enter text.</w:t>
          </w:r>
        </w:p>
      </w:docPartBody>
    </w:docPart>
    <w:docPart>
      <w:docPartPr>
        <w:name w:val="888DD73E4AB64C79AA4838708083BD4B"/>
        <w:category>
          <w:name w:val="General"/>
          <w:gallery w:val="placeholder"/>
        </w:category>
        <w:types>
          <w:type w:val="bbPlcHdr"/>
        </w:types>
        <w:behaviors>
          <w:behavior w:val="content"/>
        </w:behaviors>
        <w:guid w:val="{858631F5-E2BB-4ECE-A2CE-2287E5A23D4D}"/>
      </w:docPartPr>
      <w:docPartBody>
        <w:p w:rsidR="0095112B" w:rsidRDefault="00CA4E16" w:rsidP="00CA4E16">
          <w:pPr>
            <w:pStyle w:val="888DD73E4AB64C79AA4838708083BD4B"/>
          </w:pPr>
          <w:r w:rsidRPr="00192CF0">
            <w:rPr>
              <w:rStyle w:val="PlaceholderText"/>
            </w:rPr>
            <w:t>Click or tap here to enter text.</w:t>
          </w:r>
        </w:p>
      </w:docPartBody>
    </w:docPart>
    <w:docPart>
      <w:docPartPr>
        <w:name w:val="EE38657D912B48919EC90192388CE648"/>
        <w:category>
          <w:name w:val="General"/>
          <w:gallery w:val="placeholder"/>
        </w:category>
        <w:types>
          <w:type w:val="bbPlcHdr"/>
        </w:types>
        <w:behaviors>
          <w:behavior w:val="content"/>
        </w:behaviors>
        <w:guid w:val="{2A69E3C2-B3A7-49B9-9B8C-BAEABA3A0A7C}"/>
      </w:docPartPr>
      <w:docPartBody>
        <w:p w:rsidR="0095112B" w:rsidRDefault="00CA4E16" w:rsidP="00CA4E16">
          <w:pPr>
            <w:pStyle w:val="EE38657D912B48919EC90192388CE648"/>
          </w:pPr>
          <w:r w:rsidRPr="00192CF0">
            <w:rPr>
              <w:rStyle w:val="PlaceholderText"/>
            </w:rPr>
            <w:t>Click or tap here to enter text.</w:t>
          </w:r>
        </w:p>
      </w:docPartBody>
    </w:docPart>
    <w:docPart>
      <w:docPartPr>
        <w:name w:val="5CAB88CB30E149B78A12ED4B311EB85A"/>
        <w:category>
          <w:name w:val="General"/>
          <w:gallery w:val="placeholder"/>
        </w:category>
        <w:types>
          <w:type w:val="bbPlcHdr"/>
        </w:types>
        <w:behaviors>
          <w:behavior w:val="content"/>
        </w:behaviors>
        <w:guid w:val="{2A505770-8AD1-40A2-84EC-416D8BEA9304}"/>
      </w:docPartPr>
      <w:docPartBody>
        <w:p w:rsidR="0095112B" w:rsidRDefault="00CA4E16" w:rsidP="00CA4E16">
          <w:pPr>
            <w:pStyle w:val="5CAB88CB30E149B78A12ED4B311EB85A"/>
          </w:pPr>
          <w:r w:rsidRPr="00192CF0">
            <w:rPr>
              <w:rStyle w:val="PlaceholderText"/>
            </w:rPr>
            <w:t>Click or tap here to enter text.</w:t>
          </w:r>
        </w:p>
      </w:docPartBody>
    </w:docPart>
    <w:docPart>
      <w:docPartPr>
        <w:name w:val="F442E6F5891746E789C4221507F29051"/>
        <w:category>
          <w:name w:val="General"/>
          <w:gallery w:val="placeholder"/>
        </w:category>
        <w:types>
          <w:type w:val="bbPlcHdr"/>
        </w:types>
        <w:behaviors>
          <w:behavior w:val="content"/>
        </w:behaviors>
        <w:guid w:val="{240BE8FF-3B1F-46B3-B1EF-014E644D5704}"/>
      </w:docPartPr>
      <w:docPartBody>
        <w:p w:rsidR="0095112B" w:rsidRDefault="00CA4E16" w:rsidP="00CA4E16">
          <w:pPr>
            <w:pStyle w:val="F442E6F5891746E789C4221507F29051"/>
          </w:pPr>
          <w:r w:rsidRPr="00192CF0">
            <w:rPr>
              <w:rStyle w:val="PlaceholderText"/>
            </w:rPr>
            <w:t>Click or tap here to enter text.</w:t>
          </w:r>
        </w:p>
      </w:docPartBody>
    </w:docPart>
    <w:docPart>
      <w:docPartPr>
        <w:name w:val="FF101710A0B044DDA4BEB98A619688F1"/>
        <w:category>
          <w:name w:val="General"/>
          <w:gallery w:val="placeholder"/>
        </w:category>
        <w:types>
          <w:type w:val="bbPlcHdr"/>
        </w:types>
        <w:behaviors>
          <w:behavior w:val="content"/>
        </w:behaviors>
        <w:guid w:val="{1115D626-AD21-46C8-B1BC-71290493B20A}"/>
      </w:docPartPr>
      <w:docPartBody>
        <w:p w:rsidR="0095112B" w:rsidRDefault="00CA4E16" w:rsidP="00CA4E16">
          <w:pPr>
            <w:pStyle w:val="FF101710A0B044DDA4BEB98A619688F1"/>
          </w:pPr>
          <w:r w:rsidRPr="00192CF0">
            <w:rPr>
              <w:rStyle w:val="PlaceholderText"/>
            </w:rPr>
            <w:t>Click or tap here to enter text.</w:t>
          </w:r>
        </w:p>
      </w:docPartBody>
    </w:docPart>
    <w:docPart>
      <w:docPartPr>
        <w:name w:val="6F6CA3B224EB405292557E0B7CC2EF3F"/>
        <w:category>
          <w:name w:val="General"/>
          <w:gallery w:val="placeholder"/>
        </w:category>
        <w:types>
          <w:type w:val="bbPlcHdr"/>
        </w:types>
        <w:behaviors>
          <w:behavior w:val="content"/>
        </w:behaviors>
        <w:guid w:val="{018200D4-47A1-4EDB-8FA9-2DE7CBBA676E}"/>
      </w:docPartPr>
      <w:docPartBody>
        <w:p w:rsidR="0095112B" w:rsidRDefault="00CA4E16" w:rsidP="00CA4E16">
          <w:pPr>
            <w:pStyle w:val="6F6CA3B224EB405292557E0B7CC2EF3F"/>
          </w:pPr>
          <w:r w:rsidRPr="00192CF0">
            <w:rPr>
              <w:rStyle w:val="PlaceholderText"/>
            </w:rPr>
            <w:t>Click or tap here to enter text.</w:t>
          </w:r>
        </w:p>
      </w:docPartBody>
    </w:docPart>
    <w:docPart>
      <w:docPartPr>
        <w:name w:val="9F2277F2FBAF489FA9141D233287A361"/>
        <w:category>
          <w:name w:val="General"/>
          <w:gallery w:val="placeholder"/>
        </w:category>
        <w:types>
          <w:type w:val="bbPlcHdr"/>
        </w:types>
        <w:behaviors>
          <w:behavior w:val="content"/>
        </w:behaviors>
        <w:guid w:val="{420CB435-A11C-4984-B3C1-5564890C3CC1}"/>
      </w:docPartPr>
      <w:docPartBody>
        <w:p w:rsidR="0095112B" w:rsidRDefault="00CA4E16" w:rsidP="00CA4E16">
          <w:pPr>
            <w:pStyle w:val="9F2277F2FBAF489FA9141D233287A361"/>
          </w:pPr>
          <w:r w:rsidRPr="00192CF0">
            <w:rPr>
              <w:rStyle w:val="PlaceholderText"/>
            </w:rPr>
            <w:t>Click or tap here to enter text.</w:t>
          </w:r>
        </w:p>
      </w:docPartBody>
    </w:docPart>
    <w:docPart>
      <w:docPartPr>
        <w:name w:val="084111E77A884492A939F045AE227BBF"/>
        <w:category>
          <w:name w:val="General"/>
          <w:gallery w:val="placeholder"/>
        </w:category>
        <w:types>
          <w:type w:val="bbPlcHdr"/>
        </w:types>
        <w:behaviors>
          <w:behavior w:val="content"/>
        </w:behaviors>
        <w:guid w:val="{16194AD4-D831-49C7-B3ED-ACDF312EDB8B}"/>
      </w:docPartPr>
      <w:docPartBody>
        <w:p w:rsidR="0095112B" w:rsidRDefault="00CA4E16" w:rsidP="00CA4E16">
          <w:pPr>
            <w:pStyle w:val="084111E77A884492A939F045AE227BBF"/>
          </w:pPr>
          <w:r w:rsidRPr="00192CF0">
            <w:rPr>
              <w:rStyle w:val="PlaceholderText"/>
            </w:rPr>
            <w:t>Click or tap here to enter text.</w:t>
          </w:r>
        </w:p>
      </w:docPartBody>
    </w:docPart>
    <w:docPart>
      <w:docPartPr>
        <w:name w:val="E2066D2860584A3BA23F489FC08E52A2"/>
        <w:category>
          <w:name w:val="General"/>
          <w:gallery w:val="placeholder"/>
        </w:category>
        <w:types>
          <w:type w:val="bbPlcHdr"/>
        </w:types>
        <w:behaviors>
          <w:behavior w:val="content"/>
        </w:behaviors>
        <w:guid w:val="{4D9CA2FF-D1CF-4ABE-908C-0923B0F3F6BE}"/>
      </w:docPartPr>
      <w:docPartBody>
        <w:p w:rsidR="0095112B" w:rsidRDefault="00CA4E16" w:rsidP="00CA4E16">
          <w:pPr>
            <w:pStyle w:val="E2066D2860584A3BA23F489FC08E52A2"/>
          </w:pPr>
          <w:r w:rsidRPr="00192CF0">
            <w:rPr>
              <w:rStyle w:val="PlaceholderText"/>
            </w:rPr>
            <w:t>Click or tap here to enter text.</w:t>
          </w:r>
        </w:p>
      </w:docPartBody>
    </w:docPart>
    <w:docPart>
      <w:docPartPr>
        <w:name w:val="84E7C7551A6045528A1A893AB161533C"/>
        <w:category>
          <w:name w:val="General"/>
          <w:gallery w:val="placeholder"/>
        </w:category>
        <w:types>
          <w:type w:val="bbPlcHdr"/>
        </w:types>
        <w:behaviors>
          <w:behavior w:val="content"/>
        </w:behaviors>
        <w:guid w:val="{BF9D8990-FC1F-4F23-842D-C159BB2BE9E7}"/>
      </w:docPartPr>
      <w:docPartBody>
        <w:p w:rsidR="00C16326" w:rsidRDefault="0095112B" w:rsidP="0095112B">
          <w:pPr>
            <w:pStyle w:val="84E7C7551A6045528A1A893AB161533C"/>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76772A"/>
    <w:rsid w:val="0095112B"/>
    <w:rsid w:val="00A76CCB"/>
    <w:rsid w:val="00C16326"/>
    <w:rsid w:val="00CA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12B"/>
    <w:rPr>
      <w:color w:val="808080"/>
    </w:rPr>
  </w:style>
  <w:style w:type="paragraph" w:customStyle="1" w:styleId="994119CB1AC44F86B7A7145D11F94F2D">
    <w:name w:val="994119CB1AC44F86B7A7145D11F94F2D"/>
    <w:rsid w:val="00A76CCB"/>
  </w:style>
  <w:style w:type="paragraph" w:customStyle="1" w:styleId="EACBA2A3FF4D46E4998CBD4D18865E75">
    <w:name w:val="EACBA2A3FF4D46E4998CBD4D18865E75"/>
    <w:rsid w:val="00A76CCB"/>
  </w:style>
  <w:style w:type="paragraph" w:customStyle="1" w:styleId="C5FBEC6374D64C51B7A530370AE50A68">
    <w:name w:val="C5FBEC6374D64C51B7A530370AE50A68"/>
    <w:rsid w:val="00A76CCB"/>
  </w:style>
  <w:style w:type="paragraph" w:customStyle="1" w:styleId="9BB2A398D45B40CF836DFD2110A8A0A1">
    <w:name w:val="9BB2A398D45B40CF836DFD2110A8A0A1"/>
    <w:rsid w:val="00A76CCB"/>
  </w:style>
  <w:style w:type="paragraph" w:customStyle="1" w:styleId="BADBAA6A24C24994B8B5A07D2BCB8CB2">
    <w:name w:val="BADBAA6A24C24994B8B5A07D2BCB8CB2"/>
    <w:rsid w:val="00A76CCB"/>
  </w:style>
  <w:style w:type="paragraph" w:customStyle="1" w:styleId="4E21692C6A274D03B8DBD3452230BF4E">
    <w:name w:val="4E21692C6A274D03B8DBD3452230BF4E"/>
    <w:rsid w:val="00A76CCB"/>
  </w:style>
  <w:style w:type="paragraph" w:customStyle="1" w:styleId="EE0DD5AFC91A4985B47B232FCA6661E1">
    <w:name w:val="EE0DD5AFC91A4985B47B232FCA6661E1"/>
    <w:rsid w:val="00A76CCB"/>
  </w:style>
  <w:style w:type="paragraph" w:customStyle="1" w:styleId="08FA44E2C01B43C3809A5B9E31B33576">
    <w:name w:val="08FA44E2C01B43C3809A5B9E31B33576"/>
    <w:rsid w:val="00A76CCB"/>
  </w:style>
  <w:style w:type="paragraph" w:customStyle="1" w:styleId="8D07823121CB477D84592BE32AB523CD">
    <w:name w:val="8D07823121CB477D84592BE32AB523CD"/>
    <w:rsid w:val="00A76CCB"/>
  </w:style>
  <w:style w:type="paragraph" w:customStyle="1" w:styleId="C3EE5C2944FA48F6BD7DD99BFC8772EB">
    <w:name w:val="C3EE5C2944FA48F6BD7DD99BFC8772EB"/>
    <w:rsid w:val="00CA4E16"/>
  </w:style>
  <w:style w:type="paragraph" w:customStyle="1" w:styleId="0A84B5EF420941D5B0875A0A4D8F70C5">
    <w:name w:val="0A84B5EF420941D5B0875A0A4D8F70C5"/>
    <w:rsid w:val="00CA4E16"/>
  </w:style>
  <w:style w:type="paragraph" w:customStyle="1" w:styleId="9083733558DA44068E0902196523399D">
    <w:name w:val="9083733558DA44068E0902196523399D"/>
    <w:rsid w:val="00CA4E16"/>
  </w:style>
  <w:style w:type="paragraph" w:customStyle="1" w:styleId="BA7683BEE3A04E5598C9F31C75429ED7">
    <w:name w:val="BA7683BEE3A04E5598C9F31C75429ED7"/>
    <w:rsid w:val="00CA4E16"/>
  </w:style>
  <w:style w:type="paragraph" w:customStyle="1" w:styleId="B9A1E2A8333E412A8A765870D54FB7B5">
    <w:name w:val="B9A1E2A8333E412A8A765870D54FB7B5"/>
    <w:rsid w:val="00CA4E16"/>
  </w:style>
  <w:style w:type="paragraph" w:customStyle="1" w:styleId="75C9B629A966404EAF7B15ABA8172899">
    <w:name w:val="75C9B629A966404EAF7B15ABA8172899"/>
    <w:rsid w:val="00CA4E16"/>
  </w:style>
  <w:style w:type="paragraph" w:customStyle="1" w:styleId="888DD73E4AB64C79AA4838708083BD4B">
    <w:name w:val="888DD73E4AB64C79AA4838708083BD4B"/>
    <w:rsid w:val="00CA4E16"/>
  </w:style>
  <w:style w:type="paragraph" w:customStyle="1" w:styleId="EE38657D912B48919EC90192388CE648">
    <w:name w:val="EE38657D912B48919EC90192388CE648"/>
    <w:rsid w:val="00CA4E16"/>
  </w:style>
  <w:style w:type="paragraph" w:customStyle="1" w:styleId="5CAB88CB30E149B78A12ED4B311EB85A">
    <w:name w:val="5CAB88CB30E149B78A12ED4B311EB85A"/>
    <w:rsid w:val="00CA4E16"/>
  </w:style>
  <w:style w:type="paragraph" w:customStyle="1" w:styleId="F442E6F5891746E789C4221507F29051">
    <w:name w:val="F442E6F5891746E789C4221507F29051"/>
    <w:rsid w:val="00CA4E16"/>
  </w:style>
  <w:style w:type="paragraph" w:customStyle="1" w:styleId="FF101710A0B044DDA4BEB98A619688F1">
    <w:name w:val="FF101710A0B044DDA4BEB98A619688F1"/>
    <w:rsid w:val="00CA4E16"/>
  </w:style>
  <w:style w:type="paragraph" w:customStyle="1" w:styleId="6F6CA3B224EB405292557E0B7CC2EF3F">
    <w:name w:val="6F6CA3B224EB405292557E0B7CC2EF3F"/>
    <w:rsid w:val="00CA4E16"/>
  </w:style>
  <w:style w:type="paragraph" w:customStyle="1" w:styleId="9F2277F2FBAF489FA9141D233287A361">
    <w:name w:val="9F2277F2FBAF489FA9141D233287A361"/>
    <w:rsid w:val="00CA4E16"/>
  </w:style>
  <w:style w:type="paragraph" w:customStyle="1" w:styleId="084111E77A884492A939F045AE227BBF">
    <w:name w:val="084111E77A884492A939F045AE227BBF"/>
    <w:rsid w:val="00CA4E16"/>
  </w:style>
  <w:style w:type="paragraph" w:customStyle="1" w:styleId="E2066D2860584A3BA23F489FC08E52A2">
    <w:name w:val="E2066D2860584A3BA23F489FC08E52A2"/>
    <w:rsid w:val="00CA4E16"/>
  </w:style>
  <w:style w:type="paragraph" w:customStyle="1" w:styleId="84E7C7551A6045528A1A893AB161533C">
    <w:name w:val="84E7C7551A6045528A1A893AB161533C"/>
    <w:rsid w:val="0095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0C3C-631B-44C3-8C7F-0BC2D238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Making an application for depot access – section 17/22A</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application for depot access – section 17/22A</dc:title>
  <dc:subject/>
  <dc:creator>Office of Rail and Road</dc:creator>
  <cp:keywords/>
  <dc:description/>
  <cp:lastModifiedBy>Angeriz-Santos, Paula</cp:lastModifiedBy>
  <cp:revision>6</cp:revision>
  <dcterms:created xsi:type="dcterms:W3CDTF">2022-07-27T14:09:00Z</dcterms:created>
  <dcterms:modified xsi:type="dcterms:W3CDTF">2022-08-01T13:53:00Z</dcterms:modified>
</cp:coreProperties>
</file>